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11" w:rsidRPr="00A512E0" w:rsidRDefault="002D1F11" w:rsidP="00A512E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A512E0">
        <w:rPr>
          <w:b/>
        </w:rPr>
        <w:t xml:space="preserve">Перечень </w:t>
      </w:r>
      <w:r w:rsidR="002827B4" w:rsidRPr="00A512E0">
        <w:rPr>
          <w:b/>
        </w:rPr>
        <w:t>граждан</w:t>
      </w:r>
      <w:r w:rsidRPr="00A512E0">
        <w:rPr>
          <w:b/>
        </w:rPr>
        <w:t>, которые могут получить жилищный сертификат для приобретения жилья:</w:t>
      </w:r>
    </w:p>
    <w:p w:rsidR="002D1F11" w:rsidRDefault="002D1F11" w:rsidP="00A512E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</w:p>
    <w:p w:rsidR="00A512E0" w:rsidRDefault="002827B4" w:rsidP="00A512E0">
      <w:pPr>
        <w:pStyle w:val="formattext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</w:pPr>
      <w:r w:rsidRPr="002827B4">
        <w:t>г</w:t>
      </w:r>
      <w:r w:rsidR="002D1F11" w:rsidRPr="002827B4">
        <w:t>раждан</w:t>
      </w:r>
      <w:r w:rsidRPr="002827B4">
        <w:t>е</w:t>
      </w:r>
      <w:r w:rsidR="002D1F11" w:rsidRPr="002827B4">
        <w:t>, уволенны</w:t>
      </w:r>
      <w:r w:rsidRPr="002827B4">
        <w:t>е</w:t>
      </w:r>
      <w:r w:rsidR="002D1F11" w:rsidRPr="002827B4">
        <w:t xml:space="preserve"> с военной службы (службы), и приравненные к ним лиц</w:t>
      </w:r>
      <w:r w:rsidRPr="002827B4">
        <w:t>а</w:t>
      </w:r>
      <w:r w:rsidR="002D1F11" w:rsidRPr="002827B4">
        <w:t>, приняты</w:t>
      </w:r>
      <w:r w:rsidRPr="002827B4">
        <w:t>е</w:t>
      </w:r>
      <w:r w:rsidR="002D1F11" w:rsidRPr="002827B4">
        <w:t xml:space="preserve"> на уч</w:t>
      </w:r>
      <w:r w:rsidRPr="002827B4">
        <w:t>ё</w:t>
      </w:r>
      <w:r w:rsidR="002D1F11" w:rsidRPr="002827B4">
        <w:t>т в качестве нуждающихся в улучшении жилищных условий (далее - Жилищный учет) до 01.01.2005:</w:t>
      </w:r>
    </w:p>
    <w:p w:rsidR="002D1F11" w:rsidRPr="002827B4" w:rsidRDefault="002D1F11" w:rsidP="00A512E0">
      <w:pPr>
        <w:pStyle w:val="formattext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</w:pPr>
    </w:p>
    <w:p w:rsidR="00A512E0" w:rsidRDefault="002D1F11" w:rsidP="00A512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2827B4">
        <w:t>граждан</w:t>
      </w:r>
      <w:r w:rsidR="002827B4">
        <w:t>е, уволенные</w:t>
      </w:r>
      <w:r w:rsidRPr="002827B4">
        <w:t xml:space="preserve"> с военной службы, по достижении ими предельного возраста пребывания на военной службе, или по состоянию здоровья, или в связи с организационно-штатными мероприятиями, общая продолжительность службы которых в календарном исчислении составляет 10 лет и более;</w:t>
      </w:r>
    </w:p>
    <w:p w:rsidR="002D1F11" w:rsidRPr="002827B4" w:rsidRDefault="002D1F11" w:rsidP="00A512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</w:p>
    <w:p w:rsidR="00A512E0" w:rsidRDefault="002D1F11" w:rsidP="00A512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2827B4">
        <w:t>граждан</w:t>
      </w:r>
      <w:r w:rsidR="002827B4">
        <w:t>е, уволенные</w:t>
      </w:r>
      <w:r w:rsidRPr="002827B4">
        <w:t xml:space="preserve"> со службы из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системы, содержащихся за счет средств федерального бюджета, по достижении ими предельного возраста пребывания на службе, или по состоянию здоровья, или в связи с организационно-штатными мероприятиями, общая продолжительность службы которых в календарном исчислении составляет 10 лет и более;</w:t>
      </w:r>
    </w:p>
    <w:p w:rsidR="002D1F11" w:rsidRPr="002827B4" w:rsidRDefault="002D1F11" w:rsidP="00A512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</w:p>
    <w:p w:rsidR="00A512E0" w:rsidRDefault="002D1F11" w:rsidP="00A512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2827B4">
        <w:t>член</w:t>
      </w:r>
      <w:r w:rsidR="002827B4">
        <w:t>ы</w:t>
      </w:r>
      <w:r w:rsidRPr="002827B4">
        <w:t xml:space="preserve"> семей граждан,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или по состоянию здоровья, или в связи с организационно-штатными мероприятиями, общая продолжительность военной службы которых в календарном исчислении составляла 10 лет и более</w:t>
      </w:r>
      <w:r w:rsidR="002827B4">
        <w:t xml:space="preserve"> (п</w:t>
      </w:r>
      <w:r w:rsidRPr="002827B4">
        <w:t>ри этом вдовы (вдовцы) указанных граждан имеют право на получение социальной выплаты, удостоверяемой сертификатом, до повторного вступления в брак</w:t>
      </w:r>
      <w:r w:rsidR="002827B4">
        <w:t>)</w:t>
      </w:r>
      <w:r w:rsidRPr="002827B4">
        <w:t>;</w:t>
      </w:r>
    </w:p>
    <w:p w:rsidR="002D1F11" w:rsidRPr="002827B4" w:rsidRDefault="002D1F11" w:rsidP="00A512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</w:p>
    <w:p w:rsidR="002D1F11" w:rsidRPr="002827B4" w:rsidRDefault="002D1F11" w:rsidP="00A512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2827B4">
        <w:t>граждан</w:t>
      </w:r>
      <w:r w:rsidR="002827B4">
        <w:t>е, проживающие</w:t>
      </w:r>
      <w:r w:rsidRPr="002827B4">
        <w:t xml:space="preserve"> в военных городках, утративших статус закрытых военных городков после 1998 года, и вставшие на жилищный учет в Санкт-Петербурге до исключения закрытого военного городка из перечня закрытых военных городков.</w:t>
      </w:r>
      <w:r w:rsidRPr="002827B4">
        <w:br/>
      </w:r>
    </w:p>
    <w:p w:rsidR="00A512E0" w:rsidRDefault="002827B4" w:rsidP="00A512E0">
      <w:pPr>
        <w:pStyle w:val="formattext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</w:pPr>
      <w:r w:rsidRPr="002827B4">
        <w:t>г</w:t>
      </w:r>
      <w:r w:rsidR="002D1F11" w:rsidRPr="002827B4">
        <w:t>раждан</w:t>
      </w:r>
      <w:r w:rsidRPr="002827B4">
        <w:t>е, подвергшие</w:t>
      </w:r>
      <w:r w:rsidR="002D1F11" w:rsidRPr="002827B4">
        <w:t xml:space="preserve">ся радиационному воздействию вследствие катастрофы на Чернобыльской АЭС, аварии на производственном объединении </w:t>
      </w:r>
      <w:r>
        <w:t>«</w:t>
      </w:r>
      <w:r w:rsidR="002D1F11" w:rsidRPr="002827B4">
        <w:t>Маяк</w:t>
      </w:r>
      <w:r>
        <w:t>»</w:t>
      </w:r>
      <w:r w:rsidR="002D1F11" w:rsidRPr="002827B4">
        <w:t>, и приравненные к ним лица, вставшие на жилищный учет до 1 января 2005 года, имеющи</w:t>
      </w:r>
      <w:r>
        <w:t>е</w:t>
      </w:r>
      <w:r w:rsidR="002D1F11" w:rsidRPr="002827B4">
        <w:t xml:space="preserve"> право на обеспечение жильем за счет средств федерального бюджета в соответствии со </w:t>
      </w:r>
      <w:hyperlink r:id="rId5" w:anchor="4PV32D" w:history="1">
        <w:r w:rsidR="002D1F11" w:rsidRPr="002827B4">
          <w:rPr>
            <w:rStyle w:val="a3"/>
          </w:rPr>
          <w:t>статьями 14</w:t>
        </w:r>
      </w:hyperlink>
      <w:r w:rsidR="002D1F11" w:rsidRPr="002827B4">
        <w:rPr>
          <w:color w:val="444444"/>
        </w:rPr>
        <w:t>, </w:t>
      </w:r>
      <w:hyperlink r:id="rId6" w:anchor="2E8COB5" w:history="1">
        <w:r w:rsidR="002D1F11" w:rsidRPr="002827B4">
          <w:rPr>
            <w:rStyle w:val="a3"/>
          </w:rPr>
          <w:t>15,</w:t>
        </w:r>
      </w:hyperlink>
      <w:r w:rsidR="002D1F11" w:rsidRPr="002827B4">
        <w:rPr>
          <w:color w:val="444444"/>
        </w:rPr>
        <w:t> </w:t>
      </w:r>
      <w:hyperlink r:id="rId7" w:anchor="14SOJKI" w:history="1">
        <w:r w:rsidR="002D1F11" w:rsidRPr="002827B4">
          <w:rPr>
            <w:rStyle w:val="a3"/>
          </w:rPr>
          <w:t>16</w:t>
        </w:r>
      </w:hyperlink>
      <w:r w:rsidR="002D1F11" w:rsidRPr="002827B4">
        <w:rPr>
          <w:color w:val="444444"/>
        </w:rPr>
        <w:t>, </w:t>
      </w:r>
      <w:hyperlink r:id="rId8" w:anchor="2C94SSU" w:history="1">
        <w:r w:rsidR="002D1F11" w:rsidRPr="002827B4">
          <w:rPr>
            <w:rStyle w:val="a3"/>
          </w:rPr>
          <w:t>17</w:t>
        </w:r>
      </w:hyperlink>
      <w:r w:rsidR="002D1F11" w:rsidRPr="002827B4">
        <w:rPr>
          <w:color w:val="444444"/>
        </w:rPr>
        <w:t> и </w:t>
      </w:r>
      <w:hyperlink r:id="rId9" w:anchor="5MH09L" w:history="1">
        <w:r w:rsidR="002D1F11" w:rsidRPr="002827B4">
          <w:rPr>
            <w:rStyle w:val="a3"/>
          </w:rPr>
          <w:t xml:space="preserve">22 Закона Российской Федерации от 15 мая 1991 года N 1244-1 </w:t>
        </w:r>
        <w:r>
          <w:rPr>
            <w:rStyle w:val="a3"/>
          </w:rPr>
          <w:t>«</w:t>
        </w:r>
        <w:r w:rsidR="002D1F11" w:rsidRPr="002827B4">
          <w:rPr>
            <w:rStyle w:val="a3"/>
          </w:rPr>
          <w:t>О социальной защите граждан, подвергшихся воздействию радиации вследствие катастрофы на Чернобыльской АЭС</w:t>
        </w:r>
        <w:r>
          <w:rPr>
            <w:rStyle w:val="a3"/>
          </w:rPr>
          <w:t>»</w:t>
        </w:r>
        <w:r w:rsidR="002D1F11" w:rsidRPr="002827B4">
          <w:rPr>
            <w:rStyle w:val="a3"/>
          </w:rPr>
          <w:t>,</w:t>
        </w:r>
      </w:hyperlink>
      <w:r w:rsidR="002D1F11" w:rsidRPr="002827B4">
        <w:rPr>
          <w:color w:val="444444"/>
        </w:rPr>
        <w:t> </w:t>
      </w:r>
      <w:hyperlink r:id="rId10" w:history="1">
        <w:r w:rsidR="002D1F11" w:rsidRPr="002827B4">
          <w:rPr>
            <w:rStyle w:val="a3"/>
          </w:rPr>
          <w:t xml:space="preserve">Федеральным законом от 26 ноября 1998 года N 175-ФЗ </w:t>
        </w:r>
        <w:r>
          <w:rPr>
            <w:rStyle w:val="a3"/>
          </w:rPr>
          <w:t>«</w:t>
        </w:r>
        <w:r w:rsidR="002D1F11" w:rsidRPr="002827B4">
          <w:rPr>
            <w:rStyle w:val="a3"/>
          </w:rPr>
  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</w:r>
        <w:proofErr w:type="spellStart"/>
        <w:r w:rsidR="002D1F11" w:rsidRPr="002827B4">
          <w:rPr>
            <w:rStyle w:val="a3"/>
          </w:rPr>
          <w:t>Теча</w:t>
        </w:r>
        <w:proofErr w:type="spellEnd"/>
        <w:r>
          <w:rPr>
            <w:rStyle w:val="a3"/>
          </w:rPr>
          <w:t>»</w:t>
        </w:r>
      </w:hyperlink>
      <w:r w:rsidR="002D1F11" w:rsidRPr="002827B4">
        <w:rPr>
          <w:color w:val="444444"/>
        </w:rPr>
        <w:t> </w:t>
      </w:r>
      <w:r w:rsidR="002D1F11" w:rsidRPr="002827B4">
        <w:t>и</w:t>
      </w:r>
      <w:r w:rsidR="002D1F11" w:rsidRPr="002827B4">
        <w:rPr>
          <w:color w:val="444444"/>
        </w:rPr>
        <w:t> </w:t>
      </w:r>
      <w:hyperlink r:id="rId11" w:history="1">
        <w:r w:rsidR="002D1F11" w:rsidRPr="002827B4">
          <w:rPr>
            <w:rStyle w:val="a3"/>
          </w:rPr>
          <w:t xml:space="preserve">постановлением Верховного Совета Российской Федерации от 27.12.1991 N 2123-1 "О распространении действия Закона РСФСР </w:t>
        </w:r>
        <w:r>
          <w:rPr>
            <w:rStyle w:val="a3"/>
          </w:rPr>
          <w:t>«</w:t>
        </w:r>
        <w:r w:rsidR="002D1F11" w:rsidRPr="002827B4">
          <w:rPr>
            <w:rStyle w:val="a3"/>
          </w:rPr>
          <w:t>О социальной защите граждан, подвергшихся воздействию радиации вследствие катастрофы на Чернобыльской АЭС</w:t>
        </w:r>
        <w:r>
          <w:rPr>
            <w:rStyle w:val="a3"/>
          </w:rPr>
          <w:t>»</w:t>
        </w:r>
      </w:hyperlink>
      <w:r w:rsidR="002D1F11" w:rsidRPr="002827B4">
        <w:rPr>
          <w:color w:val="444444"/>
        </w:rPr>
        <w:t> </w:t>
      </w:r>
      <w:r w:rsidR="002D1F11" w:rsidRPr="002827B4">
        <w:t>на граждан из подразделений особого риска.</w:t>
      </w:r>
    </w:p>
    <w:p w:rsidR="002D1F11" w:rsidRPr="002827B4" w:rsidRDefault="002D1F11" w:rsidP="00A512E0">
      <w:pPr>
        <w:pStyle w:val="formattext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</w:pPr>
    </w:p>
    <w:p w:rsidR="00A512E0" w:rsidRDefault="002827B4" w:rsidP="00A512E0">
      <w:pPr>
        <w:pStyle w:val="formattext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</w:pPr>
      <w:r>
        <w:t>г</w:t>
      </w:r>
      <w:r w:rsidR="002D1F11" w:rsidRPr="002827B4">
        <w:t>раждан</w:t>
      </w:r>
      <w:r>
        <w:t>е</w:t>
      </w:r>
      <w:r w:rsidR="002D1F11" w:rsidRPr="002827B4">
        <w:t>, признанны</w:t>
      </w:r>
      <w:r>
        <w:t>е</w:t>
      </w:r>
      <w:r w:rsidR="002D1F11" w:rsidRPr="002827B4">
        <w:t xml:space="preserve"> в установленном порядке вынужденны</w:t>
      </w:r>
      <w:r w:rsidR="0007610C">
        <w:t>ми</w:t>
      </w:r>
      <w:r w:rsidR="002D1F11" w:rsidRPr="002827B4">
        <w:t xml:space="preserve"> переселенцами и включенны</w:t>
      </w:r>
      <w:r w:rsidR="0007610C">
        <w:t>е</w:t>
      </w:r>
      <w:r w:rsidR="002D1F11" w:rsidRPr="002827B4">
        <w:t xml:space="preserve"> территориальными органами Федеральной миграционной службы в сводные списки вынужденных переселенце</w:t>
      </w:r>
      <w:r w:rsidR="0007610C">
        <w:t>в, состоящие</w:t>
      </w:r>
      <w:r w:rsidR="002D1F11" w:rsidRPr="002827B4">
        <w:t xml:space="preserve"> в администрациях районов Санкт-Петербурга в качестве нуждающихся в получении жилых помещений</w:t>
      </w:r>
      <w:r w:rsidR="0007610C">
        <w:t>;</w:t>
      </w:r>
    </w:p>
    <w:p w:rsidR="00A512E0" w:rsidRDefault="00A512E0" w:rsidP="00A512E0">
      <w:pPr>
        <w:pStyle w:val="a4"/>
      </w:pPr>
    </w:p>
    <w:p w:rsidR="002D1F11" w:rsidRPr="002827B4" w:rsidRDefault="002D1F11" w:rsidP="00A512E0">
      <w:pPr>
        <w:pStyle w:val="formattext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</w:pPr>
    </w:p>
    <w:p w:rsidR="003E7452" w:rsidRDefault="0007610C" w:rsidP="00A512E0">
      <w:pPr>
        <w:pStyle w:val="formattext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</w:pPr>
      <w:r>
        <w:t>г</w:t>
      </w:r>
      <w:r w:rsidR="002D1F11" w:rsidRPr="002827B4">
        <w:t>раждан</w:t>
      </w:r>
      <w:r>
        <w:t>е, выехавшие</w:t>
      </w:r>
      <w:r w:rsidR="002D1F11" w:rsidRPr="002827B4">
        <w:t xml:space="preserve"> из районов Крайнего Севера и приравненны</w:t>
      </w:r>
      <w:r>
        <w:t>х</w:t>
      </w:r>
      <w:r w:rsidR="002D1F11" w:rsidRPr="002827B4">
        <w:t xml:space="preserve"> к ним местностей не ранее 1 января 1992 года, имеющи</w:t>
      </w:r>
      <w:r w:rsidR="003E7452">
        <w:t>е</w:t>
      </w:r>
      <w:r w:rsidR="002D1F11" w:rsidRPr="002827B4">
        <w:t xml:space="preserve"> общую продолжительность стажа работы в районах Крайнего Севера и приравненных к ним местностях не менее 15 календарных лет, не имеющи</w:t>
      </w:r>
      <w:r w:rsidR="003E7452">
        <w:t>е</w:t>
      </w:r>
      <w:r w:rsidR="002D1F11" w:rsidRPr="002827B4">
        <w:t xml:space="preserve"> жилья в других регионах Российской Федерации или нуждающиеся в его улучшении и не получавшие субсидии на эти цели;</w:t>
      </w:r>
    </w:p>
    <w:p w:rsidR="003E7452" w:rsidRDefault="003E7452" w:rsidP="00A512E0">
      <w:pPr>
        <w:pStyle w:val="formattext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</w:pPr>
    </w:p>
    <w:p w:rsidR="00A512E0" w:rsidRDefault="002D1F11" w:rsidP="00A512E0">
      <w:pPr>
        <w:pStyle w:val="formattext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</w:pPr>
      <w:r w:rsidRPr="002827B4">
        <w:t>граждан</w:t>
      </w:r>
      <w:r w:rsidR="003E7452">
        <w:t>е</w:t>
      </w:r>
      <w:r w:rsidRPr="002827B4">
        <w:t>, которые в соответствии с ранее действовавшим законодательством приобрели право на получение жилищной субсидии для приобретения жилья при наличии стажа работы в районах Крайнего Севера и приравненных к ним местностях не менее 10 календарных лет;</w:t>
      </w:r>
    </w:p>
    <w:p w:rsidR="00A512E0" w:rsidRPr="00A512E0" w:rsidRDefault="00A512E0" w:rsidP="00A512E0">
      <w:pPr>
        <w:pStyle w:val="formattext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</w:pPr>
      <w:bookmarkStart w:id="0" w:name="_GoBack"/>
      <w:bookmarkEnd w:id="0"/>
    </w:p>
    <w:p w:rsidR="002D1F11" w:rsidRPr="002827B4" w:rsidRDefault="002D1F11" w:rsidP="00A512E0">
      <w:pPr>
        <w:pStyle w:val="formattext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</w:pPr>
      <w:r w:rsidRPr="002827B4">
        <w:t>инвалид</w:t>
      </w:r>
      <w:r w:rsidR="003E7452">
        <w:t>ы</w:t>
      </w:r>
      <w:r w:rsidRPr="002827B4">
        <w:t xml:space="preserve"> I и II групп, инвалидность которых наступила вследствие трудового увечья в районах Крайнего Севера и приравненных к ним местностях и стаж работы которых составляет менее 15 календарных лет.</w:t>
      </w:r>
    </w:p>
    <w:p w:rsidR="000E7AF6" w:rsidRDefault="000E7AF6"/>
    <w:p w:rsidR="0007610C" w:rsidRPr="0007610C" w:rsidRDefault="0007610C"/>
    <w:sectPr w:rsidR="0007610C" w:rsidRPr="0007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B278B"/>
    <w:multiLevelType w:val="hybridMultilevel"/>
    <w:tmpl w:val="C18A6820"/>
    <w:lvl w:ilvl="0" w:tplc="FC6C4764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DC"/>
    <w:rsid w:val="0007610C"/>
    <w:rsid w:val="000E7AF6"/>
    <w:rsid w:val="002827B4"/>
    <w:rsid w:val="002D1F11"/>
    <w:rsid w:val="003E7452"/>
    <w:rsid w:val="009B51DC"/>
    <w:rsid w:val="00A5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9272"/>
  <w15:chartTrackingRefBased/>
  <w15:docId w15:val="{90811B49-CC1F-4345-9C30-C2EC2697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D1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D1F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7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343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3436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34360" TargetMode="External"/><Relationship Id="rId11" Type="http://schemas.openxmlformats.org/officeDocument/2006/relationships/hyperlink" Target="https://docs.cntd.ru/document/9003378" TargetMode="External"/><Relationship Id="rId5" Type="http://schemas.openxmlformats.org/officeDocument/2006/relationships/hyperlink" Target="https://docs.cntd.ru/document/9034360" TargetMode="External"/><Relationship Id="rId10" Type="http://schemas.openxmlformats.org/officeDocument/2006/relationships/hyperlink" Target="https://docs.cntd.ru/document/901721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34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Анастасия Юрьевна</dc:creator>
  <cp:keywords/>
  <dc:description/>
  <cp:lastModifiedBy>Пахомова Анастасия Юрьевна</cp:lastModifiedBy>
  <cp:revision>4</cp:revision>
  <dcterms:created xsi:type="dcterms:W3CDTF">2024-05-13T11:57:00Z</dcterms:created>
  <dcterms:modified xsi:type="dcterms:W3CDTF">2024-05-13T12:38:00Z</dcterms:modified>
</cp:coreProperties>
</file>