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AAD" w:rsidRPr="00A63C7A" w:rsidRDefault="00664AAD" w:rsidP="00664AAD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3C7A">
        <w:rPr>
          <w:rFonts w:ascii="Times New Roman" w:hAnsi="Times New Roman" w:cs="Times New Roman"/>
          <w:b/>
          <w:sz w:val="26"/>
          <w:szCs w:val="26"/>
          <w:u w:val="single"/>
        </w:rPr>
        <w:t>Налоговая база уменьшается</w:t>
      </w:r>
      <w:r w:rsidRPr="00A63C7A">
        <w:rPr>
          <w:rFonts w:ascii="Times New Roman" w:hAnsi="Times New Roman" w:cs="Times New Roman"/>
          <w:b/>
          <w:sz w:val="26"/>
          <w:szCs w:val="26"/>
        </w:rPr>
        <w:t xml:space="preserve">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</w:t>
      </w:r>
      <w:r w:rsidRPr="00A63C7A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</w:p>
    <w:p w:rsidR="006C6D55" w:rsidRPr="00A63C7A" w:rsidRDefault="00664AAD" w:rsidP="00664A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63C7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В отношении земельных участков, расположенных на всей территории РФ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7194"/>
      </w:tblGrid>
      <w:tr w:rsidR="00A63C7A" w:rsidRPr="00A63C7A" w:rsidTr="005C1642">
        <w:tc>
          <w:tcPr>
            <w:tcW w:w="562" w:type="dxa"/>
          </w:tcPr>
          <w:p w:rsidR="00720A9E" w:rsidRPr="00A63C7A" w:rsidRDefault="00720A9E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720A9E" w:rsidRPr="00A63C7A" w:rsidRDefault="00720A9E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льготной категории</w:t>
            </w:r>
          </w:p>
        </w:tc>
        <w:tc>
          <w:tcPr>
            <w:tcW w:w="7194" w:type="dxa"/>
          </w:tcPr>
          <w:p w:rsidR="00720A9E" w:rsidRPr="00A63C7A" w:rsidRDefault="00720A9E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 подтверждающие льготную категорию возможные к предоставлению заявителями</w:t>
            </w:r>
          </w:p>
        </w:tc>
      </w:tr>
      <w:tr w:rsidR="00A63C7A" w:rsidRPr="00A63C7A" w:rsidTr="005C1642">
        <w:tc>
          <w:tcPr>
            <w:tcW w:w="562" w:type="dxa"/>
          </w:tcPr>
          <w:p w:rsidR="00720A9E" w:rsidRPr="00A63C7A" w:rsidRDefault="00720A9E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20A9E" w:rsidRPr="00A63C7A" w:rsidRDefault="00720A9E" w:rsidP="002146A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Герои Советского Сою</w:t>
            </w:r>
            <w:r w:rsidR="002146AA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за, Герои Российской Федерации, полные кавалеры ордена Славы</w:t>
            </w:r>
          </w:p>
        </w:tc>
        <w:tc>
          <w:tcPr>
            <w:tcW w:w="7194" w:type="dxa"/>
          </w:tcPr>
          <w:p w:rsidR="00720A9E" w:rsidRPr="00A63C7A" w:rsidRDefault="005C1642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sz w:val="24"/>
                <w:szCs w:val="24"/>
              </w:rPr>
              <w:t>Книжка Героя Советского Союза, Героя Российской Федерации, орденская книжка и иные документы, подтверждающие льготную категорию</w:t>
            </w:r>
          </w:p>
        </w:tc>
      </w:tr>
      <w:tr w:rsidR="00A63C7A" w:rsidRPr="00A63C7A" w:rsidTr="005C1642">
        <w:tc>
          <w:tcPr>
            <w:tcW w:w="562" w:type="dxa"/>
          </w:tcPr>
          <w:p w:rsidR="00720A9E" w:rsidRPr="00A63C7A" w:rsidRDefault="00720A9E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720A9E" w:rsidRPr="00A63C7A" w:rsidRDefault="002146AA" w:rsidP="0033237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инвалиды I и </w:t>
            </w:r>
            <w:r w:rsidRPr="00A63C7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II</w:t>
            </w: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A9E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группы; </w:t>
            </w:r>
          </w:p>
          <w:p w:rsidR="00720A9E" w:rsidRPr="00A63C7A" w:rsidRDefault="002146AA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инвалиды с детства, дети-инвалиды</w:t>
            </w:r>
          </w:p>
        </w:tc>
        <w:tc>
          <w:tcPr>
            <w:tcW w:w="7194" w:type="dxa"/>
          </w:tcPr>
          <w:p w:rsidR="00720A9E" w:rsidRPr="00A63C7A" w:rsidRDefault="005C1642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sz w:val="24"/>
                <w:szCs w:val="24"/>
              </w:rPr>
              <w:t xml:space="preserve">справка МСЭ (справка об установлении инвалидности), в которой указывается группа инвалидности и срок на который </w:t>
            </w:r>
            <w:r w:rsidRPr="00A63C7A">
              <w:rPr>
                <w:rFonts w:ascii="Times New Roman" w:hAnsi="Times New Roman" w:cs="Times New Roman"/>
                <w:sz w:val="24"/>
                <w:szCs w:val="24"/>
              </w:rPr>
              <w:br/>
              <w:t>она установлена</w:t>
            </w:r>
          </w:p>
        </w:tc>
      </w:tr>
      <w:tr w:rsidR="00A63C7A" w:rsidRPr="00A63C7A" w:rsidTr="005C1642">
        <w:tc>
          <w:tcPr>
            <w:tcW w:w="562" w:type="dxa"/>
          </w:tcPr>
          <w:p w:rsidR="00720A9E" w:rsidRPr="00A63C7A" w:rsidRDefault="00E46E09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F835A0" w:rsidRPr="00A63C7A" w:rsidRDefault="00F835A0" w:rsidP="00F072E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лица, имеющие трех и более несовершеннолетних детей</w:t>
            </w:r>
          </w:p>
          <w:p w:rsidR="00F835A0" w:rsidRPr="00A63C7A" w:rsidRDefault="00F835A0" w:rsidP="00F072E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2E5" w:rsidRPr="00A63C7A" w:rsidRDefault="00F072E5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4" w:type="dxa"/>
          </w:tcPr>
          <w:p w:rsidR="00720A9E" w:rsidRPr="00A63C7A" w:rsidRDefault="00332371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sz w:val="24"/>
                <w:szCs w:val="24"/>
              </w:rPr>
              <w:t>свидетельство многодетной семьи</w:t>
            </w:r>
            <w:r w:rsidR="00F072E5" w:rsidRPr="00A63C7A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 и свидетельства о рождении</w:t>
            </w:r>
            <w:r w:rsidRPr="00A63C7A">
              <w:rPr>
                <w:rFonts w:ascii="Times New Roman" w:hAnsi="Times New Roman" w:cs="Times New Roman"/>
                <w:sz w:val="24"/>
                <w:szCs w:val="24"/>
              </w:rPr>
              <w:t>, удостоверение опекуна, решения суда (постановления администрации) и иные документы, подтверждающие льготную категорию</w:t>
            </w:r>
          </w:p>
        </w:tc>
      </w:tr>
      <w:tr w:rsidR="00A63C7A" w:rsidRPr="00A63C7A" w:rsidTr="005C1642">
        <w:tc>
          <w:tcPr>
            <w:tcW w:w="562" w:type="dxa"/>
          </w:tcPr>
          <w:p w:rsidR="00720A9E" w:rsidRPr="00A63C7A" w:rsidRDefault="00E46E09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720A9E" w:rsidRPr="00A63C7A" w:rsidRDefault="00720A9E" w:rsidP="0033237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ветераны и инвалиды Великой Отечественной войны, а также ветераны и инвалиды боевых действий</w:t>
            </w:r>
          </w:p>
          <w:p w:rsidR="004E5CD8" w:rsidRPr="00A63C7A" w:rsidRDefault="004E5CD8" w:rsidP="0033237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4" w:type="dxa"/>
          </w:tcPr>
          <w:p w:rsidR="00720A9E" w:rsidRPr="00A63C7A" w:rsidRDefault="005C1642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sz w:val="24"/>
                <w:szCs w:val="24"/>
              </w:rPr>
              <w:t>Удостоверение участника Великой Отечественной войны, удостоверение инвалида Отечественной войны, удостоверение ветерана боевых действий или удостоверение о праве на льготу, справки и иные документы, подтверждающие льготную категорию</w:t>
            </w:r>
          </w:p>
        </w:tc>
      </w:tr>
      <w:tr w:rsidR="00A63C7A" w:rsidRPr="00A63C7A" w:rsidTr="005C1642">
        <w:tc>
          <w:tcPr>
            <w:tcW w:w="562" w:type="dxa"/>
          </w:tcPr>
          <w:p w:rsidR="00E1423E" w:rsidRPr="00A63C7A" w:rsidRDefault="00221EB9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E1423E" w:rsidRPr="00A63C7A" w:rsidRDefault="00E1423E" w:rsidP="00E1423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принимающие (принимавшие) участие в специальной военной операции: </w:t>
            </w:r>
          </w:p>
          <w:p w:rsidR="00E1423E" w:rsidRPr="00A63C7A" w:rsidRDefault="00221EB9" w:rsidP="00E1423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1423E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 </w:t>
            </w:r>
          </w:p>
          <w:p w:rsidR="00E1423E" w:rsidRPr="00A63C7A" w:rsidRDefault="00221EB9" w:rsidP="00E1423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1423E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военнослужащие, а также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</w:t>
            </w:r>
            <w:r w:rsidR="00E1423E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Российской Федерации) либо заключившие контракт (имеющие иные правоотношения) с организациями, содействующими выполнению задач, возложенных на Вооруж</w:t>
            </w: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енные Силы Российской Федерации</w:t>
            </w:r>
          </w:p>
          <w:p w:rsidR="00221EB9" w:rsidRPr="00A63C7A" w:rsidRDefault="00221EB9" w:rsidP="00E1423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1EB9" w:rsidRPr="00A63C7A" w:rsidRDefault="00221EB9" w:rsidP="0079701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(Льгота распространяется на правоотношения, связанные с исчислением налога за налоговые периоды 2022 </w:t>
            </w:r>
            <w:r w:rsidR="00797019"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202</w:t>
            </w:r>
            <w:r w:rsidR="00797019"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годов с учетом периода участия в СВО)</w:t>
            </w:r>
          </w:p>
        </w:tc>
        <w:tc>
          <w:tcPr>
            <w:tcW w:w="7194" w:type="dxa"/>
          </w:tcPr>
          <w:p w:rsidR="00221EB9" w:rsidRPr="00A63C7A" w:rsidRDefault="00221EB9" w:rsidP="00221E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Служебное удостоверение;</w:t>
            </w:r>
          </w:p>
          <w:p w:rsidR="00221EB9" w:rsidRPr="00A63C7A" w:rsidRDefault="00221EB9" w:rsidP="00221E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Справка с места службы/военкомата, подтверждающая участие в СВО.</w:t>
            </w:r>
          </w:p>
          <w:p w:rsidR="00E1423E" w:rsidRPr="00A63C7A" w:rsidRDefault="00221EB9" w:rsidP="00221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Примечание. </w:t>
            </w:r>
            <w:r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</w:t>
            </w:r>
            <w:r w:rsidRPr="00A63C7A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частники СВО по линии Министерства обороны могут оформить услугу </w:t>
            </w:r>
            <w:hyperlink r:id="rId4" w:history="1">
              <w:r w:rsidRPr="00A63C7A">
                <w:rPr>
                  <w:rFonts w:ascii="Times New Roman" w:eastAsia="Calibri" w:hAnsi="Times New Roman" w:cs="Times New Roman"/>
                  <w:i/>
                  <w:iCs/>
                  <w:spacing w:val="-4"/>
                  <w:sz w:val="24"/>
                  <w:szCs w:val="24"/>
                </w:rPr>
                <w:t>Выдача справки о подтверждении факта участия в СВО</w:t>
              </w:r>
            </w:hyperlink>
            <w:r w:rsidRPr="00A63C7A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и представить полученную справку.</w:t>
            </w:r>
          </w:p>
        </w:tc>
      </w:tr>
      <w:tr w:rsidR="00A63C7A" w:rsidRPr="00A63C7A" w:rsidTr="005C1642">
        <w:tc>
          <w:tcPr>
            <w:tcW w:w="562" w:type="dxa"/>
          </w:tcPr>
          <w:p w:rsidR="00E1423E" w:rsidRPr="00A63C7A" w:rsidRDefault="00221EB9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E1423E" w:rsidRPr="00A63C7A" w:rsidRDefault="00E1423E" w:rsidP="00E1423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 </w:t>
            </w:r>
          </w:p>
          <w:p w:rsidR="00E1423E" w:rsidRPr="00A63C7A" w:rsidRDefault="00221EB9" w:rsidP="00E1423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1423E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 </w:t>
            </w:r>
          </w:p>
          <w:p w:rsidR="00E1423E" w:rsidRPr="00A63C7A" w:rsidRDefault="00221EB9" w:rsidP="00E1423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1423E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сотрудники органов внутренних дел Российской Федерации; </w:t>
            </w:r>
          </w:p>
          <w:p w:rsidR="00E1423E" w:rsidRPr="00A63C7A" w:rsidRDefault="00661223" w:rsidP="00E1423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1423E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прокурорские работники; </w:t>
            </w:r>
          </w:p>
          <w:p w:rsidR="00E1423E" w:rsidRPr="00A63C7A" w:rsidRDefault="00221EB9" w:rsidP="00E1423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1423E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военнослужащие спасательных воинских формирований федерального органа исполнительной власти, уполномоченного на решение зада</w:t>
            </w: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ч в области гражданской обороны</w:t>
            </w:r>
          </w:p>
          <w:p w:rsidR="00221EB9" w:rsidRPr="00A63C7A" w:rsidRDefault="00221EB9" w:rsidP="00E1423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1EB9" w:rsidRPr="00A63C7A" w:rsidRDefault="00221EB9" w:rsidP="0079701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(Льгота распространяется на правоотношения, связанные с исчислением налога за налоговые периоды 2022 </w:t>
            </w:r>
            <w:r w:rsidR="00797019"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202</w:t>
            </w:r>
            <w:r w:rsidR="00797019"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годов с учетом периода участия в СВО)</w:t>
            </w:r>
          </w:p>
        </w:tc>
        <w:tc>
          <w:tcPr>
            <w:tcW w:w="7194" w:type="dxa"/>
          </w:tcPr>
          <w:p w:rsidR="00221EB9" w:rsidRPr="00A63C7A" w:rsidRDefault="00221EB9" w:rsidP="00221EB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Справка с места службы/военкомата, подтверждающая участие в СВО.</w:t>
            </w:r>
          </w:p>
          <w:p w:rsidR="00E1423E" w:rsidRPr="00A63C7A" w:rsidRDefault="00221EB9" w:rsidP="00221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Примечание.</w:t>
            </w:r>
            <w:r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</w:t>
            </w:r>
            <w:r w:rsidRPr="00A63C7A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частники СВО по линии Министерства обороны могут оформить услугу </w:t>
            </w:r>
            <w:hyperlink r:id="rId5" w:history="1">
              <w:r w:rsidRPr="00A63C7A">
                <w:rPr>
                  <w:rFonts w:ascii="Times New Roman" w:eastAsia="Calibri" w:hAnsi="Times New Roman" w:cs="Times New Roman"/>
                  <w:i/>
                  <w:iCs/>
                  <w:spacing w:val="-4"/>
                  <w:sz w:val="24"/>
                  <w:szCs w:val="24"/>
                </w:rPr>
                <w:t>Выдача справки о подтверждении факта участия в СВО</w:t>
              </w:r>
            </w:hyperlink>
            <w:r w:rsidRPr="00A63C7A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и представить полученную справку.</w:t>
            </w:r>
          </w:p>
        </w:tc>
      </w:tr>
      <w:tr w:rsidR="00A63C7A" w:rsidRPr="00A63C7A" w:rsidTr="005C1642">
        <w:tc>
          <w:tcPr>
            <w:tcW w:w="562" w:type="dxa"/>
          </w:tcPr>
          <w:p w:rsidR="00E1423E" w:rsidRPr="00A63C7A" w:rsidRDefault="00221EB9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E1423E" w:rsidRPr="00A63C7A" w:rsidRDefault="00E1423E" w:rsidP="0033237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военнослужащие органов федеральной службы безопасности, войск национальной гвардии Российской Федерации,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</w:t>
            </w: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</w:t>
            </w:r>
            <w:r w:rsidR="00221EB9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ия специальной военной операции</w:t>
            </w:r>
          </w:p>
          <w:p w:rsidR="00355130" w:rsidRPr="00A63C7A" w:rsidRDefault="00355130" w:rsidP="0033237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130" w:rsidRPr="00A63C7A" w:rsidRDefault="00355130" w:rsidP="0079701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(Льгота распространяется на правоотношения, связанные с исчислением налога за налоговые периоды 2022 </w:t>
            </w:r>
            <w:r w:rsidR="00797019"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202</w:t>
            </w:r>
            <w:r w:rsidR="00797019"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годов с учетом периода участия в СВО)</w:t>
            </w:r>
          </w:p>
        </w:tc>
        <w:tc>
          <w:tcPr>
            <w:tcW w:w="7194" w:type="dxa"/>
          </w:tcPr>
          <w:p w:rsidR="00221EB9" w:rsidRPr="00A63C7A" w:rsidRDefault="00221EB9" w:rsidP="00221E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Служебное удостоверение;</w:t>
            </w:r>
          </w:p>
          <w:p w:rsidR="00221EB9" w:rsidRPr="00A63C7A" w:rsidRDefault="00221EB9" w:rsidP="00221E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Справка с места службы, подтверждающая нахождение в приграничной зоне.</w:t>
            </w:r>
          </w:p>
          <w:p w:rsidR="00E1423E" w:rsidRPr="00A63C7A" w:rsidRDefault="00E1423E" w:rsidP="005C164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C7A" w:rsidRPr="00A63C7A" w:rsidTr="005C1642">
        <w:tc>
          <w:tcPr>
            <w:tcW w:w="562" w:type="dxa"/>
          </w:tcPr>
          <w:p w:rsidR="00E1423E" w:rsidRPr="00A63C7A" w:rsidRDefault="00221EB9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E1423E" w:rsidRPr="00A63C7A" w:rsidRDefault="00E1423E" w:rsidP="00E1423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члены семей: </w:t>
            </w:r>
          </w:p>
          <w:p w:rsidR="00E1423E" w:rsidRPr="00A63C7A" w:rsidRDefault="00221EB9" w:rsidP="00E1423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1423E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лиц, указанных в пунктах </w:t>
            </w: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1423E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1423E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настояще</w:t>
            </w: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="00E1423E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таблицы</w:t>
            </w:r>
            <w:r w:rsidR="00E1423E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E1423E" w:rsidRPr="00A63C7A" w:rsidRDefault="00221EB9" w:rsidP="00E1423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1423E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граждан, призванных на военную службу по мобилизации в Вооруженные Силы Российской Федерации; </w:t>
            </w:r>
          </w:p>
          <w:p w:rsidR="00E1423E" w:rsidRPr="00A63C7A" w:rsidRDefault="00221EB9" w:rsidP="00E1423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1423E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</w:t>
            </w: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х, учреждениях и подразделениях</w:t>
            </w:r>
          </w:p>
          <w:p w:rsidR="00355130" w:rsidRPr="00A63C7A" w:rsidRDefault="00355130" w:rsidP="00E1423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130" w:rsidRPr="00A63C7A" w:rsidRDefault="00355130" w:rsidP="00355130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(Льгота распространяется на правоотношения, связанные с исчислением налога за налоговые периоды 2022 </w:t>
            </w:r>
            <w:r w:rsidR="00797019"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202</w:t>
            </w:r>
            <w:r w:rsidR="00797019"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годов с учетом периода участия в СВО)</w:t>
            </w:r>
          </w:p>
          <w:p w:rsidR="00355130" w:rsidRPr="00A63C7A" w:rsidRDefault="00355130" w:rsidP="00355130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130" w:rsidRPr="00A63C7A" w:rsidRDefault="00355130" w:rsidP="00355130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 членам семей относятся</w:t>
            </w:r>
            <w:r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</w:t>
            </w:r>
            <w:r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организациях по очной форме обучения, лица, находящиеся на иждивении.</w:t>
            </w:r>
          </w:p>
          <w:p w:rsidR="00355130" w:rsidRPr="00A63C7A" w:rsidRDefault="00355130" w:rsidP="00355130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55130" w:rsidRPr="00A63C7A" w:rsidRDefault="00355130" w:rsidP="00355130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Членам семей, указанных в данном пункте лиц, соответствующая налоговая льгота предоставляется </w:t>
            </w:r>
            <w:r w:rsidRPr="00A63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только за период участия указанных лиц в специальной военной операции</w:t>
            </w:r>
            <w:r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(при выполнении задач в период проведения специальной военной операции). </w:t>
            </w:r>
          </w:p>
          <w:p w:rsidR="00355130" w:rsidRPr="00A63C7A" w:rsidRDefault="00355130" w:rsidP="003551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Периодом участия в специальной военной операции</w:t>
            </w:r>
            <w:r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(при выполнении задач в период проведения специальной военной операции)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      </w:r>
          </w:p>
        </w:tc>
        <w:tc>
          <w:tcPr>
            <w:tcW w:w="7194" w:type="dxa"/>
          </w:tcPr>
          <w:p w:rsidR="00355130" w:rsidRPr="00A63C7A" w:rsidRDefault="00355130" w:rsidP="003551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Справка с места службы/военкомата, подтверждающая участие в СВО;</w:t>
            </w:r>
          </w:p>
          <w:p w:rsidR="00355130" w:rsidRPr="00A63C7A" w:rsidRDefault="00355130" w:rsidP="00355130">
            <w:pPr>
              <w:jc w:val="both"/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Примечание.</w:t>
            </w:r>
            <w:r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63C7A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Члены семьи участника СВО по линии Министерства обороны могут оформить услугу </w:t>
            </w:r>
            <w:hyperlink r:id="rId6" w:history="1">
              <w:r w:rsidRPr="00A63C7A">
                <w:rPr>
                  <w:rFonts w:ascii="Times New Roman" w:eastAsia="Calibri" w:hAnsi="Times New Roman" w:cs="Times New Roman"/>
                  <w:i/>
                  <w:iCs/>
                  <w:spacing w:val="-4"/>
                  <w:sz w:val="24"/>
                  <w:szCs w:val="24"/>
                </w:rPr>
                <w:t>Выдача справки о подтверждении факта участия в СВО</w:t>
              </w:r>
            </w:hyperlink>
            <w:r w:rsidRPr="00A63C7A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и представить полученную справку.</w:t>
            </w:r>
          </w:p>
          <w:p w:rsidR="00355130" w:rsidRPr="00A63C7A" w:rsidRDefault="00355130" w:rsidP="003551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130" w:rsidRPr="00A63C7A" w:rsidRDefault="00355130" w:rsidP="003551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заключении брака (для супруги);</w:t>
            </w:r>
          </w:p>
          <w:p w:rsidR="00355130" w:rsidRPr="00A63C7A" w:rsidRDefault="00355130" w:rsidP="003551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рождении (для детей);</w:t>
            </w:r>
          </w:p>
          <w:p w:rsidR="00355130" w:rsidRPr="00A63C7A" w:rsidRDefault="00355130" w:rsidP="003551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Справка об инвалидности (для инвалидов с детства);</w:t>
            </w:r>
          </w:p>
          <w:p w:rsidR="00E1423E" w:rsidRPr="00A63C7A" w:rsidRDefault="00355130" w:rsidP="0035513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Справка образовательной организации, содержащая сведения об обучении детей в возрасте от 18 до 23 лет по очной форме обучения.</w:t>
            </w:r>
          </w:p>
        </w:tc>
      </w:tr>
      <w:tr w:rsidR="00A63C7A" w:rsidRPr="00A63C7A" w:rsidTr="005C1642">
        <w:tc>
          <w:tcPr>
            <w:tcW w:w="562" w:type="dxa"/>
          </w:tcPr>
          <w:p w:rsidR="00E1423E" w:rsidRPr="00A63C7A" w:rsidRDefault="00221EB9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E1423E" w:rsidRPr="00A63C7A" w:rsidRDefault="00E1423E" w:rsidP="00E1423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члены семей: </w:t>
            </w:r>
          </w:p>
          <w:p w:rsidR="00E1423E" w:rsidRPr="00A63C7A" w:rsidRDefault="00221EB9" w:rsidP="00E1423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1423E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лиц, указанных в пунктах </w:t>
            </w: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1423E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1423E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настояще</w:t>
            </w: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="00E1423E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таблицы</w:t>
            </w:r>
            <w:r w:rsidR="00E1423E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лиц, относящихся к ветеранам боевых действий в соответствии с подпунктами 2.3 и 9 пункта 1 статьи 3 Федерального закона от 12 января 1995 года N 5-ФЗ "О ветеранах", </w:t>
            </w:r>
            <w:r w:rsidR="00E1423E" w:rsidRPr="00A63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погибших (умерших)</w:t>
            </w:r>
            <w:r w:rsidR="00E1423E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период участия в специальной военной операции (при выполнении задач в период проведения специальной военной операции). </w:t>
            </w:r>
            <w:r w:rsidR="00E1423E" w:rsidRPr="00A63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 числу погибших</w:t>
            </w:r>
            <w:r w:rsidR="00E1423E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 </w:t>
            </w:r>
          </w:p>
          <w:p w:rsidR="00E1423E" w:rsidRPr="00A63C7A" w:rsidRDefault="00221EB9" w:rsidP="00E1423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1423E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лиц, </w:t>
            </w:r>
            <w:r w:rsidR="00E1423E" w:rsidRPr="00A63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погибших (умерших)</w:t>
            </w:r>
            <w:r w:rsidR="00E1423E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связи с участием в боевых действиях в составе Вооруженных Сил Донецкой Народной </w:t>
            </w:r>
            <w:r w:rsidR="00E1423E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</w:t>
            </w:r>
          </w:p>
          <w:p w:rsidR="00355130" w:rsidRPr="00A63C7A" w:rsidRDefault="00355130" w:rsidP="00E1423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130" w:rsidRPr="00A63C7A" w:rsidRDefault="00355130" w:rsidP="003551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 членам семей относятся</w:t>
            </w:r>
            <w:r w:rsidRPr="00A63C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      </w:r>
          </w:p>
        </w:tc>
        <w:tc>
          <w:tcPr>
            <w:tcW w:w="7194" w:type="dxa"/>
          </w:tcPr>
          <w:p w:rsidR="00355130" w:rsidRPr="00A63C7A" w:rsidRDefault="00355130" w:rsidP="003551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Извещение из военкомата/места службы о гибели военнослужащего, погибшего при исполнении служебных обязанностей/Справка о гибели/ Решение суда о признании умершим (погибшим);</w:t>
            </w:r>
          </w:p>
          <w:p w:rsidR="00355130" w:rsidRPr="00A63C7A" w:rsidRDefault="00355130" w:rsidP="003551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заключении брака (для супруги);</w:t>
            </w:r>
          </w:p>
          <w:p w:rsidR="00355130" w:rsidRPr="00A63C7A" w:rsidRDefault="00355130" w:rsidP="003551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рождении (для детей);</w:t>
            </w:r>
          </w:p>
          <w:p w:rsidR="00355130" w:rsidRPr="00A63C7A" w:rsidRDefault="00355130" w:rsidP="003551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Справка об инвалидности (для инвалидов с детства);</w:t>
            </w:r>
          </w:p>
          <w:p w:rsidR="00355130" w:rsidRPr="00A63C7A" w:rsidRDefault="00355130" w:rsidP="003551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Справка образовательной организации, содержащая сведения об обучении детей в возрасте от 18 до 23 лет по очной форме обучения.</w:t>
            </w:r>
          </w:p>
          <w:p w:rsidR="00355130" w:rsidRPr="00A63C7A" w:rsidRDefault="00355130" w:rsidP="003551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130" w:rsidRPr="00A63C7A" w:rsidRDefault="00355130" w:rsidP="003551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Справка соответствующей организации, подтверждающая факт гибели/смерти в ситуациях, поименованных в указанном пункте (Акт судебно-медицинской экспертизы).</w:t>
            </w:r>
          </w:p>
          <w:p w:rsidR="00355130" w:rsidRPr="00A63C7A" w:rsidRDefault="00355130" w:rsidP="003551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130" w:rsidRPr="00A63C7A" w:rsidRDefault="00355130" w:rsidP="003551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межведомственной комиссии (направляется запрос в СФР на основании обращения гражданина/заявления о предоставлении льготы).</w:t>
            </w:r>
          </w:p>
          <w:p w:rsidR="00355130" w:rsidRPr="00A63C7A" w:rsidRDefault="00355130" w:rsidP="0035513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423E" w:rsidRPr="00A63C7A" w:rsidRDefault="00355130" w:rsidP="0035513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члена семьи погибшего (умершего).</w:t>
            </w:r>
          </w:p>
        </w:tc>
      </w:tr>
      <w:tr w:rsidR="00A63C7A" w:rsidRPr="00A63C7A" w:rsidTr="005C1642">
        <w:tc>
          <w:tcPr>
            <w:tcW w:w="562" w:type="dxa"/>
          </w:tcPr>
          <w:p w:rsidR="00E1423E" w:rsidRPr="00A63C7A" w:rsidRDefault="00221EB9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E1423E" w:rsidRPr="00A63C7A" w:rsidRDefault="00E1423E" w:rsidP="0033237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лица - в отношении земельных участков, расположенных на территории, на которой в соответствии с законодательством Российской Федерации введены режимы чрезвычайного положения, чрезвычайной ситуации или правовой режим контртеррористической операции и в отношении жителей которой принято решение о временном отселении (эвакуации), - за весь налоговый период, в котором действовал соответствующий режим.</w:t>
            </w:r>
          </w:p>
          <w:p w:rsidR="00797019" w:rsidRPr="00A63C7A" w:rsidRDefault="00797019" w:rsidP="0033237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019" w:rsidRPr="00A63C7A" w:rsidRDefault="00797019" w:rsidP="0079701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hAnsi="Times New Roman"/>
                <w:i/>
                <w:sz w:val="24"/>
                <w:szCs w:val="24"/>
              </w:rPr>
              <w:t>Льгота распространяется на правоотношения, связанные с исчислением налога за налоговые периоды 2024 и 2025 годов</w:t>
            </w:r>
          </w:p>
        </w:tc>
        <w:tc>
          <w:tcPr>
            <w:tcW w:w="7194" w:type="dxa"/>
          </w:tcPr>
          <w:p w:rsidR="00E1423E" w:rsidRPr="00A63C7A" w:rsidRDefault="00355130" w:rsidP="005C164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sz w:val="24"/>
                <w:szCs w:val="24"/>
              </w:rPr>
              <w:t>Договора, справки и иные документы, подтверждающие льготную категорию</w:t>
            </w:r>
          </w:p>
        </w:tc>
      </w:tr>
      <w:tr w:rsidR="00A63C7A" w:rsidRPr="00A63C7A" w:rsidTr="005C1642">
        <w:tc>
          <w:tcPr>
            <w:tcW w:w="562" w:type="dxa"/>
          </w:tcPr>
          <w:p w:rsidR="00720A9E" w:rsidRPr="00A63C7A" w:rsidRDefault="00221EB9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720A9E" w:rsidRPr="00A63C7A" w:rsidRDefault="00720A9E" w:rsidP="0033237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лица, имеющие право на получение социа</w:t>
            </w:r>
            <w:r w:rsidR="005C1642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льной поддержки в соответствии </w:t>
            </w: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Законом РФ "О социальной защите граждан, подвергшихся воздействию радиации вследствие катастрофы на Чернобыльской АЭС", Федеральным законом "О социальной защите граждан РФ, подвергшихся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Теча</w:t>
            </w:r>
            <w:proofErr w:type="spellEnd"/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" и Федеральным законом "О социальных гарантиях гражданам, подвергшимся радиационному воздействию вследствие ядерных испытаний на Семипалатинском полигоне"</w:t>
            </w:r>
          </w:p>
          <w:p w:rsidR="004E5CD8" w:rsidRPr="00A63C7A" w:rsidRDefault="004E5CD8" w:rsidP="0033237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4" w:type="dxa"/>
          </w:tcPr>
          <w:p w:rsidR="005C1642" w:rsidRPr="00A63C7A" w:rsidRDefault="005C1642" w:rsidP="005C164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Удостоверения инвалидов, удостоверения участников ликвидации последствий аварии на Чернобыльской АЭС и нагрудные знаки, удостоверения участников ликвидации последствий аварии, документы, подтверждающие факт постоянного проживания (работы) на территории этой зоны (например, паспорт гражданина Российской Федерации, содержащий запись о регистрации по месту жительства, трудовая книжка и трудовой договор, содержащие сведения о месте работы); </w:t>
            </w:r>
          </w:p>
          <w:p w:rsidR="00720A9E" w:rsidRPr="00A63C7A" w:rsidRDefault="005C1642" w:rsidP="005C16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sz w:val="24"/>
                <w:szCs w:val="24"/>
              </w:rPr>
              <w:t xml:space="preserve">-основанием для предоставления льготы детям, родившимся после радиоактивного облучения вследствие чернобыльской катастрофы одного из родителей, являются документы, подтверждающие их </w:t>
            </w:r>
            <w:r w:rsidRPr="00A63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 и родство с гражданами, указанными в пунктах 1, 2, 3 и 6 части первой статьи 13 Закона № 1244-1 (свидетельство о рождении, паспорт), а также документы, подтверждающие отнесение одного из родителей к гражданам, указанным в пунктах 1, 2, 3 и 6 части первой статьи 13 Закона №1244-1(в редакции от 25.06.2012, с изм. от 24.10.2012)</w:t>
            </w:r>
          </w:p>
        </w:tc>
      </w:tr>
      <w:tr w:rsidR="00A63C7A" w:rsidRPr="00A63C7A" w:rsidTr="005C1642">
        <w:tc>
          <w:tcPr>
            <w:tcW w:w="562" w:type="dxa"/>
          </w:tcPr>
          <w:p w:rsidR="00720A9E" w:rsidRPr="00A63C7A" w:rsidRDefault="00221EB9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6804" w:type="dxa"/>
          </w:tcPr>
          <w:p w:rsidR="00720A9E" w:rsidRPr="00A63C7A" w:rsidRDefault="00720A9E" w:rsidP="0033237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      </w:r>
          </w:p>
          <w:p w:rsidR="004E5CD8" w:rsidRPr="00A63C7A" w:rsidRDefault="004E5CD8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4" w:type="dxa"/>
          </w:tcPr>
          <w:p w:rsidR="00720A9E" w:rsidRPr="00A63C7A" w:rsidRDefault="005C1642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sz w:val="24"/>
                <w:szCs w:val="24"/>
              </w:rPr>
              <w:t>Удостоверение «Участник действий подразделений особого риска», выданное Центральной комиссий Министерства обороны Российской Федерации по подтверждению непосредственного участия граждан в действиях подразделений особого риска или Комитетом ветеранов подразделений особого риска Российской Федерации до 31.12.2004 и иные документы, подтверждающие льготную категорию</w:t>
            </w:r>
          </w:p>
        </w:tc>
      </w:tr>
      <w:tr w:rsidR="00A63C7A" w:rsidRPr="00A63C7A" w:rsidTr="005C1642">
        <w:tc>
          <w:tcPr>
            <w:tcW w:w="562" w:type="dxa"/>
          </w:tcPr>
          <w:p w:rsidR="00720A9E" w:rsidRPr="00A63C7A" w:rsidRDefault="00221EB9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720A9E" w:rsidRPr="00A63C7A" w:rsidRDefault="00720A9E" w:rsidP="00E46E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7194" w:type="dxa"/>
          </w:tcPr>
          <w:p w:rsidR="00720A9E" w:rsidRPr="00A63C7A" w:rsidRDefault="005C1642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удостоверение, справка МСЭ (справка </w:t>
            </w:r>
            <w:r w:rsidRPr="00A63C7A">
              <w:rPr>
                <w:rFonts w:ascii="Times New Roman" w:hAnsi="Times New Roman" w:cs="Times New Roman"/>
                <w:sz w:val="24"/>
                <w:szCs w:val="24"/>
              </w:rPr>
              <w:br/>
              <w:t>об установлении инвалидности) и иные документы, подтверждающие льготную категорию</w:t>
            </w:r>
          </w:p>
        </w:tc>
      </w:tr>
      <w:tr w:rsidR="00A63C7A" w:rsidRPr="00A63C7A" w:rsidTr="005C1642">
        <w:tc>
          <w:tcPr>
            <w:tcW w:w="562" w:type="dxa"/>
          </w:tcPr>
          <w:p w:rsidR="00720A9E" w:rsidRPr="00A63C7A" w:rsidRDefault="00221EB9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720A9E" w:rsidRPr="00A63C7A" w:rsidRDefault="00E46E09" w:rsidP="00E46E0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</w:t>
            </w:r>
          </w:p>
          <w:p w:rsidR="00D10110" w:rsidRPr="00A63C7A" w:rsidRDefault="00D10110" w:rsidP="00E46E0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110" w:rsidRPr="00A63C7A" w:rsidRDefault="00D10110" w:rsidP="00D10110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ВНИМАНИЕ! </w:t>
            </w:r>
          </w:p>
          <w:p w:rsidR="00D10110" w:rsidRPr="00A63C7A" w:rsidRDefault="00D10110" w:rsidP="00D10110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Налоговые льготы по </w:t>
            </w:r>
            <w:r w:rsidR="006D1257"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>земельному налогу</w:t>
            </w: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пенсионеров, оформивших пенсии в органах Фонда пенсионного и социального страхования Российской Федерации, </w:t>
            </w:r>
            <w:r w:rsidRPr="00A63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предоставляются налоговыми органами в беззаявительном порядке.</w:t>
            </w:r>
          </w:p>
          <w:p w:rsidR="00D10110" w:rsidRPr="00A63C7A" w:rsidRDefault="00D10110" w:rsidP="00D10110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Подача налогоплательщиками через МФЦ заявления о предоставлении налоговой льготы (КНД 1150063) с момента приобретения налогоплательщиками указанных статусов является излишней.</w:t>
            </w:r>
          </w:p>
          <w:p w:rsidR="00D10110" w:rsidRPr="00A63C7A" w:rsidRDefault="00D10110" w:rsidP="00D1011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лиц, оформивших ведомственную пенсию (МВД, ФСБ, Минобороны и др.) льгота предоставляется по заявлению с приложением копии документа, подтверждающего назначение пенсии.</w:t>
            </w:r>
          </w:p>
        </w:tc>
        <w:tc>
          <w:tcPr>
            <w:tcW w:w="7194" w:type="dxa"/>
          </w:tcPr>
          <w:p w:rsidR="00720A9E" w:rsidRPr="00A63C7A" w:rsidRDefault="00332371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пенсионное удостоверение, справка из УПФР</w:t>
            </w:r>
          </w:p>
        </w:tc>
      </w:tr>
      <w:tr w:rsidR="00720A9E" w:rsidRPr="00A63C7A" w:rsidTr="005C1642">
        <w:tc>
          <w:tcPr>
            <w:tcW w:w="562" w:type="dxa"/>
          </w:tcPr>
          <w:p w:rsidR="00720A9E" w:rsidRPr="00A63C7A" w:rsidRDefault="00221EB9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E46E09" w:rsidRPr="00A63C7A" w:rsidRDefault="00E46E09" w:rsidP="00E46E0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физических лиц,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</w:t>
            </w:r>
            <w:r w:rsidR="00333723" w:rsidRPr="00A6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3723" w:rsidRPr="00A63C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spellStart"/>
            <w:r w:rsidR="00333723" w:rsidRPr="00A63C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предпенсионеры</w:t>
            </w:r>
            <w:proofErr w:type="spellEnd"/>
            <w:r w:rsidR="00333723" w:rsidRPr="00A63C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</w:t>
            </w:r>
          </w:p>
          <w:p w:rsidR="00720A9E" w:rsidRPr="00A63C7A" w:rsidRDefault="00720A9E" w:rsidP="00E46E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110" w:rsidRPr="00A63C7A" w:rsidRDefault="00D10110" w:rsidP="00D101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ВНИМАНИЕ!</w:t>
            </w:r>
          </w:p>
          <w:p w:rsidR="00D10110" w:rsidRPr="00A63C7A" w:rsidRDefault="00D10110" w:rsidP="00D101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Налоговые льготы по </w:t>
            </w:r>
            <w:r w:rsidR="006D1257" w:rsidRPr="00A63C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земельному</w:t>
            </w:r>
            <w:r w:rsidRPr="00A63C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налог</w:t>
            </w:r>
            <w:r w:rsidR="006D1257" w:rsidRPr="00A63C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Pr="00A63C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«предпенсионеров» (мужчины и женщины, достигшие возраста 60 и 55 лет соответственно, отнесенные Фондом пенсионного и социального страхования РФ к категории граждан предпенсионного возраста) </w:t>
            </w:r>
            <w:r w:rsidRPr="00A63C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предоставляются налоговыми органами в беззаявительном порядке.</w:t>
            </w:r>
          </w:p>
          <w:p w:rsidR="00D10110" w:rsidRPr="00A63C7A" w:rsidRDefault="00D10110" w:rsidP="00D101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Подача налогоплательщиками через МФЦ заявления о предоставлении налоговой льготы (КНД 1150063) с момента приобретения налогоплательщиками указанных статусов является излишней.</w:t>
            </w:r>
          </w:p>
        </w:tc>
        <w:tc>
          <w:tcPr>
            <w:tcW w:w="7194" w:type="dxa"/>
          </w:tcPr>
          <w:p w:rsidR="00720A9E" w:rsidRPr="00A63C7A" w:rsidRDefault="00332371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hAnsi="Times New Roman" w:cs="Times New Roman"/>
                <w:sz w:val="24"/>
                <w:szCs w:val="24"/>
              </w:rPr>
              <w:t>сведения об отнесении гражданина к категории граждан предпенсионного возраста (в виде справки из УПФР)</w:t>
            </w:r>
          </w:p>
          <w:p w:rsidR="004E5CD8" w:rsidRPr="00A63C7A" w:rsidRDefault="004E5CD8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непредставления документа, подтверждающего льготную категорию, необходимо </w:t>
            </w:r>
            <w:r w:rsidRPr="00A63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рекомендовать</w:t>
            </w:r>
            <w:r w:rsidRPr="00A63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заявителю оформить услугу </w:t>
            </w:r>
            <w:hyperlink r:id="rId7" w:history="1">
              <w:r w:rsidRPr="00A63C7A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«Информирование граждан об отнесении к категории граждан предпенсионного возраста»</w:t>
              </w:r>
            </w:hyperlink>
            <w:bookmarkStart w:id="0" w:name="_GoBack"/>
            <w:bookmarkEnd w:id="0"/>
          </w:p>
        </w:tc>
      </w:tr>
    </w:tbl>
    <w:p w:rsidR="00720A9E" w:rsidRPr="00A63C7A" w:rsidRDefault="00720A9E" w:rsidP="002146AA"/>
    <w:sectPr w:rsidR="00720A9E" w:rsidRPr="00A63C7A" w:rsidSect="008D70B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A6"/>
    <w:rsid w:val="002146AA"/>
    <w:rsid w:val="00221EB9"/>
    <w:rsid w:val="00332371"/>
    <w:rsid w:val="00333723"/>
    <w:rsid w:val="00355130"/>
    <w:rsid w:val="00481491"/>
    <w:rsid w:val="004E5CD8"/>
    <w:rsid w:val="005C1642"/>
    <w:rsid w:val="00661223"/>
    <w:rsid w:val="00664AAD"/>
    <w:rsid w:val="006C6D55"/>
    <w:rsid w:val="006D1257"/>
    <w:rsid w:val="00720A9E"/>
    <w:rsid w:val="00797019"/>
    <w:rsid w:val="007B4F35"/>
    <w:rsid w:val="008D70B8"/>
    <w:rsid w:val="00985D88"/>
    <w:rsid w:val="009C32CC"/>
    <w:rsid w:val="00A41F37"/>
    <w:rsid w:val="00A63C7A"/>
    <w:rsid w:val="00C379D5"/>
    <w:rsid w:val="00C753A6"/>
    <w:rsid w:val="00D10110"/>
    <w:rsid w:val="00DA5F61"/>
    <w:rsid w:val="00E1423E"/>
    <w:rsid w:val="00E46E09"/>
    <w:rsid w:val="00F072E5"/>
    <w:rsid w:val="00F8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0AE29-1E62-492C-A009-AEB3A421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0A9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E5CD8"/>
    <w:rPr>
      <w:color w:val="954F72" w:themeColor="followedHyperlink"/>
      <w:u w:val="single"/>
    </w:rPr>
  </w:style>
  <w:style w:type="paragraph" w:styleId="a6">
    <w:name w:val="annotation text"/>
    <w:basedOn w:val="a"/>
    <w:link w:val="a7"/>
    <w:uiPriority w:val="99"/>
    <w:unhideWhenUsed/>
    <w:rsid w:val="005C164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C16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pr-metrek02.gu.local/joomla3/stageit/index.php?option=com_content&amp;view=article&amp;id=3730:%20vydacha-spravok-ob-otnesenii-k-kategorii-grazhdan-predpensionnogo-vozrasta-name&amp;catid=10:inye&amp;Itemid=107&amp;lang=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pr-metrek02.gu.local/joomla3/index.php?option=com_content&amp;view=article&amp;layout=edit&amp;id=5295&amp;lang=ru" TargetMode="External"/><Relationship Id="rId5" Type="http://schemas.openxmlformats.org/officeDocument/2006/relationships/hyperlink" Target="http://upr-metrek02.gu.local/joomla3/index.php?option=com_content&amp;view=article&amp;layout=edit&amp;id=5295&amp;lang=ru" TargetMode="External"/><Relationship Id="rId4" Type="http://schemas.openxmlformats.org/officeDocument/2006/relationships/hyperlink" Target="http://upr-metrek02.gu.local/joomla3/index.php?option=com_content&amp;view=article&amp;layout=edit&amp;id=5295&amp;lang=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Золотуева Дарья Петровна</dc:creator>
  <cp:keywords/>
  <dc:description/>
  <cp:lastModifiedBy>Мадюдя Денис Вячеславович</cp:lastModifiedBy>
  <cp:revision>3</cp:revision>
  <dcterms:created xsi:type="dcterms:W3CDTF">2025-12-09T07:40:00Z</dcterms:created>
  <dcterms:modified xsi:type="dcterms:W3CDTF">2025-12-11T12:18:00Z</dcterms:modified>
</cp:coreProperties>
</file>