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4D" w:rsidRDefault="00EC0A4D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5273B" w:rsidRDefault="004D1BC5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543BCB" w:rsidRPr="00543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Единовременная денежная компенсация за вред, нанесенный здоровью, предоставляется гражданам РФ из числа:</w:t>
      </w:r>
    </w:p>
    <w:p w:rsidR="00E5273B" w:rsidRDefault="00543BCB" w:rsidP="00A43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Перечисленным в п. 2 ст. 13 Закона РФ от 15.05.1991 № 1244-1 «О социальной защите граждан, подвергшихся воздействию радиации вследствие катастрофы на Чернобыльской АЭС», в том числе: </w:t>
      </w: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инвалидам вследствие чернобыльской катастрофы из числа: </w:t>
      </w: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</w:t>
      </w:r>
      <w:r w:rsidRPr="0016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трансплантации костного мозга, и времени развития у </w:t>
      </w:r>
      <w:r w:rsidR="00165C03" w:rsidRPr="0016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в этой связи инвалидности. </w:t>
      </w:r>
    </w:p>
    <w:p w:rsidR="00165C03" w:rsidRPr="00E5273B" w:rsidRDefault="00543BCB" w:rsidP="00A43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Перечисленным в ст. 3 Федерального закона от 26.11.1998 № 175-ФЗ «О социальной </w:t>
      </w:r>
      <w:r w:rsidRPr="00743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743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7437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в том числе:</w:t>
      </w:r>
      <w:r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E5273B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гражданам, указанным в пунктах 1-7 ст. 1 Федерального закона от 26.11.1998 № 175-ФЗ, </w:t>
      </w:r>
      <w:hyperlink r:id="rId5" w:anchor="spucontentОписание1" w:history="1">
        <w:r w:rsidRPr="00DA1F89">
          <w:rPr>
            <w:rFonts w:ascii="Times New Roman" w:eastAsia="Times New Roman" w:hAnsi="Times New Roman" w:cs="Times New Roman"/>
            <w:vanish/>
            <w:color w:val="000000" w:themeColor="text1"/>
            <w:sz w:val="24"/>
            <w:szCs w:val="24"/>
            <w:lang w:eastAsia="ru-RU"/>
          </w:rPr>
          <w:t>SPUPOPUPNO1</w:t>
        </w:r>
      </w:hyperlink>
      <w:r w:rsidR="00DA1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r w:rsidRPr="00DA1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авшим инвалидами вс</w:t>
      </w:r>
      <w:r w:rsidR="00165C03" w:rsidRPr="00DA1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ледствие воздействия радиации. </w:t>
      </w:r>
    </w:p>
    <w:p w:rsidR="00165C03" w:rsidRPr="00E5273B" w:rsidRDefault="00543BCB" w:rsidP="00A43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Перечисленным в ч. 1 п. 2 Постановления ВС РФ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</w:t>
      </w:r>
      <w:r w:rsidR="00165C03"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азделений особо», в том числе:</w:t>
      </w:r>
      <w:r w:rsidR="00165C03"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543BCB" w:rsidRPr="0044754D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лицам, указанным в подпунктах "а" - "д" пункта 1 Постановления ВС РФ от 27.12.1991 № 2123-1,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 xml:space="preserve">Пункт 1.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К гражданам из подразделений особого риска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а)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б)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в) непосредственные участники ликвидации радиационных аварий на ядерных установках надводных и подводных кораблей и других военных объектах;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г) личный состав отдельных подразделений по сборке ядерных зарядов из числа военнослужащих; </w:t>
      </w:r>
      <w:r w:rsidRPr="0044754D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д) непосредственные участники подземных испытаний ядерного оружия, проведения и обеспечения работ по сбору и захоронению радиоактивных веществ. </w:t>
      </w:r>
      <w:r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ставшим инвалидами.</w:t>
      </w:r>
      <w:r w:rsidRPr="004475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E5273B" w:rsidRDefault="00E5273B" w:rsidP="00A4398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3B" w:rsidRDefault="004D1BC5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4D1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Ежегодная денежная компенсация за вред, нанесенный здоровью, предоставляется гражданам РФ из числа</w:t>
      </w:r>
    </w:p>
    <w:p w:rsidR="00A43988" w:rsidRDefault="00543BCB" w:rsidP="00A43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Перечисленным в п. 1, п. 2 ст. 13 Закона РФ от 15.05.1991 № 1244-1 «О социальной защите граждан, подвергшихся воздействию радиации вследствие катастрофы на Че</w:t>
      </w:r>
      <w:r w:rsidR="00A4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рнобыльской АЭС», в том числе: </w:t>
      </w:r>
    </w:p>
    <w:p w:rsidR="00A43988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</w: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инвалидам вследствие черн</w:t>
      </w:r>
      <w:r w:rsidR="00A4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обыльской катастрофы из числа: </w:t>
      </w:r>
    </w:p>
    <w:p w:rsidR="00A43988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</w:t>
      </w:r>
      <w:r w:rsidR="00A4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работах на Чернобыльской АЭС; </w:t>
      </w:r>
    </w:p>
    <w:p w:rsidR="00E5273B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  <w:r w:rsidRPr="00543B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инвалидности. </w:t>
      </w:r>
    </w:p>
    <w:p w:rsidR="00A43988" w:rsidRDefault="00543BCB" w:rsidP="00A43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Перечисленным в ст. 2, ст. 3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527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E52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том числе: </w:t>
      </w:r>
    </w:p>
    <w:p w:rsidR="00A43988" w:rsidRPr="00A43988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а) гражданам, указанным в пунктах 1-7 ст. 1 Федерального закона от 26.11.1998 № 175-ФЗ, </w:t>
      </w:r>
      <w:hyperlink r:id="rId6" w:anchor="spucontentОписание1" w:history="1">
        <w:r w:rsidRPr="00A43988">
          <w:rPr>
            <w:rFonts w:ascii="Times New Roman" w:eastAsia="Times New Roman" w:hAnsi="Times New Roman" w:cs="Times New Roman"/>
            <w:vanish/>
            <w:color w:val="000000" w:themeColor="text1"/>
            <w:sz w:val="24"/>
            <w:szCs w:val="24"/>
            <w:lang w:eastAsia="ru-RU"/>
          </w:rPr>
          <w:t>SPUPOPUPNO1</w:t>
        </w:r>
      </w:hyperlink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Статья 1.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1)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1949-1956 годах;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2)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принимавшие в 1959-1961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1957-1962 годах;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3)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 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военнослужащие, вольнонаемный состав войсковых частей и спецконтингент, эвакуированные в 1957 году из зоны радиоактивного загрязнения. 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4) граждане, проживающие в населенных пунктах, подвергшихся радиоактивному загрязнению вследствие аварии в 1957 году на производственном объединении 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5)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35 сЗв (бэр);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6)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7 сЗв (бэр), но не более 35 сЗв (бэр);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7)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 </w:t>
      </w:r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43988"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E5273B" w:rsidRPr="00A43988" w:rsidRDefault="00543BCB" w:rsidP="00A43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гражданам, указанным в пунктах 1-7 ст. 1 Федерального закона от 26.11.1998 № 175-ФЗ, 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Статья 1.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1)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1949-1956 годах;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2)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принимавшие в 1959-1961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1957-1962 годах;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3)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 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военнослужащие, вольнонаемный состав войсковых частей и спецконтингент, эвакуированные в 1957 году из зоны радиоактивного загрязнения. 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4) граждане, проживающие в населенных пунктах, подвергшихся радиоактивному загрязнению вследствие аварии в 1957 году на производственном объединении 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5)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35 сЗв (бэр);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6)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7 сЗв (бэр), но не более 35 сЗв (бэр);</w:t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A43988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7)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 </w:t>
      </w:r>
      <w:r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ставшим инвалидами вследствие воздействия радиации.</w:t>
      </w:r>
      <w:r w:rsidR="00E5273B" w:rsidRPr="00A439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1908F2" w:rsidRDefault="00543BCB" w:rsidP="00190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 w:rsidRPr="001908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Перечисленным в ч. 1 п. 2, ч. 2 п. 2 Постановления ВС РФ от 27.12.1991 № 2123-1 «О распространении действия Закона РСФС</w:t>
      </w:r>
      <w:r w:rsidR="00A43988" w:rsidRPr="0019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социальной защите граждан, </w:t>
      </w:r>
      <w:r w:rsidRPr="00190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подвергшихся воздействию радиации вследствие катастрофы на Чернобыльской АЭС» на граждан из подразделе</w:t>
      </w:r>
      <w:r w:rsidR="00141867" w:rsidRPr="00190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особо», в том числе:</w:t>
      </w:r>
      <w:r w:rsidR="00141867" w:rsidRPr="001908F2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</w:p>
    <w:p w:rsidR="00E5273B" w:rsidRPr="001908F2" w:rsidRDefault="00543BCB" w:rsidP="0019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  <w:r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лицам, указанным в подпунктах "а" - "д" пункта 1 Постановления ВС РФ от 27.12.1991 № 2123-1,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 xml:space="preserve">Пункт 1.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К гражданам из подразделений особого риска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а)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б)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в) непосредственные участники ликвидации радиационных аварий на ядерных установках надводных и подводных кораблей и других военных объектах;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г) личный состав отдельных подразделений по сборке ядерных зарядов из числа военнослужащих;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д) непосредственные участники подземных испытаний ядерного оружия, проведения и обеспечения работ по сбору и захоронению радиоактивных веществ. </w:t>
      </w:r>
      <w:r w:rsidR="00141867"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ставшим инвалидами;</w:t>
      </w:r>
      <w:r w:rsidR="00141867"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5E15D0" w:rsidRPr="00A43988" w:rsidRDefault="00543BCB" w:rsidP="00A4398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лицам, указанным в подпунктах "а" - "г" пункта 1 По</w:t>
      </w:r>
      <w:r w:rsidR="00141867"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становления ВС РФ от 27.12.1991 </w:t>
      </w:r>
      <w:r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2123-1,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 xml:space="preserve">Пункт 1.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К гражданам из подразделений особого риска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а)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б)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в) непосредственные участники ликвидации радиационных аварий на ядерных установках надводных и подводных кораблей и других военных объектах; </w:t>
      </w:r>
      <w:r w:rsidRPr="001908F2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г) личный состав отдельных подразделений по сборке ядерных зарядов из числа военнослужащих. </w:t>
      </w:r>
      <w:r w:rsidRPr="0019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имеющим инвалидности.</w:t>
      </w:r>
    </w:p>
    <w:p w:rsidR="004D1BC5" w:rsidRDefault="004D1BC5" w:rsidP="00141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</w:p>
    <w:p w:rsidR="004D1BC5" w:rsidRDefault="000759C0" w:rsidP="00141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ru-RU"/>
        </w:rPr>
      </w:pPr>
      <w:r w:rsidRPr="0006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4D1BC5" w:rsidRPr="0006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Ежегодная компенсация на оздоровление предоставляется гражданам РФ из числа</w:t>
      </w:r>
    </w:p>
    <w:p w:rsidR="000759C0" w:rsidRPr="000665A7" w:rsidRDefault="000759C0" w:rsidP="0006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Перечисленным в п. 3, п. 4, п. 6, п. 11 ст. 13 Закона РФ от 15.05.1991 № 1244-1 «О социальной защите граждан, подвергшихся воздействию радиации вследствие катастрофы на Чернобыльской АЭС</w:t>
      </w: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в том числе: </w:t>
      </w: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7" o:title=""/>
          </v:shape>
          <w:control r:id="rId8" w:name="DefaultOcxName" w:shapeid="_x0000_i1032"/>
        </w:object>
      </w:r>
    </w:p>
    <w:p w:rsidR="000759C0" w:rsidRPr="000665A7" w:rsidRDefault="000759C0" w:rsidP="00075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гражданам (в том числе временно направленным или командированным), принимавшим участие в работах по ликвидации последствий чернобыльской катастрофы из числа:</w:t>
      </w:r>
    </w:p>
    <w:p w:rsidR="000665A7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гражданам (в том числе временно направленным или командированным), принимавшим в 1986-1987 годах участие в работах по ликвидации последствий чернобыльской катастрофы в пределах зоны отчуждения или занятым в этот период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гражданам, призванным на военные сборы и принимавшие участие в 1988-1990 годах в</w:t>
      </w:r>
      <w:r w:rsidR="0006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работах по объекту «Укрытие»; </w:t>
      </w:r>
    </w:p>
    <w:p w:rsidR="000759C0" w:rsidRPr="000665A7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</w:t>
      </w: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 </w:t>
      </w: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225" w:dyaOrig="225">
          <v:shape id="_x0000_i1035" type="#_x0000_t75" style="width:1in;height:18pt" o:ole="">
            <v:imagedata r:id="rId7" o:title=""/>
          </v:shape>
          <w:control r:id="rId9" w:name="DefaultOcxName1" w:shapeid="_x0000_i1035"/>
        </w:object>
      </w:r>
    </w:p>
    <w:p w:rsidR="000759C0" w:rsidRPr="000665A7" w:rsidRDefault="000759C0" w:rsidP="00075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гражданам (в том числе временно направленным или командированным), принимавшим участие в работах по ликвидации последствий чернобыльской катастрофы из числа:</w:t>
      </w:r>
    </w:p>
    <w:p w:rsidR="000665A7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граждан (в том числе временно направленным или командированным), принимавших в 1988-1990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</w:t>
      </w:r>
      <w:r w:rsidR="0006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АЭС; </w:t>
      </w:r>
    </w:p>
    <w:p w:rsidR="000759C0" w:rsidRPr="000759C0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работ;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лиц начальствующего и рядового состава органов внутренних дел, проходивших в 1988-1990 года службу в зоне отчуждения; </w:t>
      </w:r>
    </w:p>
    <w:p w:rsidR="000665A7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гражданам, эвакуированным (в том числе выехавшим добровольно) в 1986 году из зоны отчуждения или переселенные (переселяемые), в том числе выехавшие добровольно, из зоны отселения в 1986 году и последующие годы; </w:t>
      </w:r>
    </w:p>
    <w:p w:rsidR="000665A7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гражданам, выехавшим добровольно на новое место жительства из зоны проживания с правом на отселение в 1986 году и в последующие годы. </w:t>
      </w:r>
      <w:r w:rsidRPr="000759C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1in;height:18pt" o:ole="">
            <v:imagedata r:id="rId10" o:title=""/>
          </v:shape>
          <w:control r:id="rId11" w:name="DefaultOcxName2" w:shapeid="_x0000_i1038"/>
        </w:object>
      </w:r>
    </w:p>
    <w:p w:rsidR="000665A7" w:rsidRDefault="000759C0" w:rsidP="0006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Перечисленных в ст. 4, ст. 5, ст. 6, ст. 10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в том числе:</w:t>
      </w:r>
    </w:p>
    <w:p w:rsidR="000759C0" w:rsidRPr="000665A7" w:rsidRDefault="000759C0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65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гражданам (в том числе временно направленных или командированных), включая</w:t>
      </w:r>
      <w:r w:rsidRPr="000665A7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r w:rsidRPr="0006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военнослужащих и военнообязанных, призванных на специальные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1949 - 1956 годах;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гражданам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1957 - 1962 годах;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гражданам, эвакуированным (переселенным), а также добровольно выехавшим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подвергшимся радиоактивному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детей, в том числе детей, которые в момент эвакуации (переселения) находились в состоянии внутриутробного развития, а также военнослужащим, вольнонаемным состава войсковых частей и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спецконтингентом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эвакуированных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гражданам, добровольно выехавшим на новое место жительства из населенных пунктов, подвергшихся радиоактивному загрязнению вследствие аварии в 1957 году на ПО «Маяк» и сбросов радиоактивны отходов в реку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средняя годовая эффективная доза облучения составляет в настоящее время свыше 1 </w:t>
      </w:r>
      <w:proofErr w:type="spellStart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мЗв</w:t>
      </w:r>
      <w:proofErr w:type="spellEnd"/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(0,1 бэр).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Перечисленных в ч. 3 п. 2 Постановления ВС РФ от 27.12.1991 № 2123-1 «О распространении действия Закона РСФСР «О социальной защите граждан, подвергшихся</w:t>
      </w:r>
      <w:r w:rsidRPr="000759C0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воздействию радиации вследствие катастрофы на Чернобыльской АЭС» на граждан из подразделений особо», в том числе:</w:t>
      </w:r>
      <w:r w:rsidRPr="000759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лицам, указанным в подпункте "д" пункта 1 Постановления ВС РФ от 27.12.1991 № 2123-1.</w:t>
      </w:r>
      <w:r w:rsidRPr="000665A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:rsidR="000665A7" w:rsidRDefault="007E20D7" w:rsidP="007E2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7E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Единовременная компенсация семьям, потерявшим кормильца вследствие чернобыльской катастрофы, предоставляется:</w:t>
      </w:r>
    </w:p>
    <w:p w:rsidR="000665A7" w:rsidRDefault="007E20D7" w:rsidP="0006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Семьям, </w:t>
      </w:r>
      <w:r w:rsidR="0006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потерявшим кормильца из числа: </w:t>
      </w:r>
    </w:p>
    <w:p w:rsidR="000665A7" w:rsidRDefault="007E20D7" w:rsidP="00066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лиц,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</w:t>
      </w:r>
      <w:r w:rsidRPr="007E2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инвалидов вследс</w:t>
      </w:r>
      <w:r w:rsidR="0006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твие чернобыльской катастрофы. </w:t>
      </w:r>
    </w:p>
    <w:p w:rsidR="000665A7" w:rsidRDefault="007E20D7" w:rsidP="00066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B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Семьям, потерявшим кормильца из числа лиц, перечисленных в ст. 2, ст. 3 Федерального закона от 26.11.1998 № 175-ФЗ «О социальной защите граждан Российской Федерации, </w:t>
      </w: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подвергшихся воздействию радиации вследствие аварии в 1957 году на производственном объединении «Маяк» и сбросов радиоактивных отхо</w:t>
      </w:r>
      <w:r w:rsidR="000665A7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 в реку </w:t>
      </w:r>
      <w:proofErr w:type="spellStart"/>
      <w:r w:rsidR="000665A7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="000665A7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в том числе: </w:t>
      </w:r>
    </w:p>
    <w:p w:rsidR="00B549B3" w:rsidRDefault="007E20D7" w:rsidP="007E2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граждан, указанных в пунктах 1-7 ст. 1 Федерального закона от 26.11.1998 № 175-ФЗ, 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SPUPOPUPNO1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Статья 1.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1)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1949-1956 годах;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2)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принимавшие в 1959-1961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1957-1962 годах;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3)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 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военнослужащие, вольнонаемный состав войсковых частей и спецконтингент, эвакуированные в 1957 году из зоны радиоактивного загрязнения. 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4) граждане, проживающие в населенных пунктах, подвергшихся радиоактивному загрязнению вследствие аварии в 1957 году на производственном объединении 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5)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35 сЗв (бэр);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6)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7 сЗв (бэр), но не более 35 сЗв (бэр);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7)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 </w:t>
      </w: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получивших</w:t>
      </w:r>
      <w:r w:rsidR="00B549B3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0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лучевую болезнь, другие заболевани</w:t>
      </w: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B549B3" w:rsidRDefault="007E20D7" w:rsidP="00B5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граждан, указанных в пунктах 1-7 ст. 1 Федерального закона от 26.11.199</w:t>
      </w:r>
      <w:r w:rsidR="00B549B3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№ 175-ФЗ,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Статья 1.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1)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1949-1956 годах;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2)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принимавшие в 1959-1961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1957-1962 годах;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3)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 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военнослужащие, вольнонаемный состав войсковых частей и спецконтингент, эвакуированные в 1957 году из зоны радиоактивного загрязнения. 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4) граждане, проживающие в населенных пунктах, подвергшихся радиоактивному загрязнению вследствие аварии в 1957 году на производственном объединении 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5)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35 сЗв (бэр);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6)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7 сЗв (бэр), но не более 35 сЗв (бэр);</w:t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B549B3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7)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 </w:t>
      </w:r>
      <w:r w:rsidR="00B549B3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ставшим инвалидами вследс</w:t>
      </w:r>
      <w:r w:rsidR="00B549B3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твие воздействия радиации.</w:t>
      </w:r>
    </w:p>
    <w:p w:rsidR="007E20D7" w:rsidRPr="0029246F" w:rsidRDefault="007E20D7" w:rsidP="00B549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</w:pP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Семьям, потерявшим кормильца из числа лиц, п</w:t>
      </w:r>
      <w:r w:rsidR="00B549B3"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еречисленных в подпунктах "а" -</w:t>
      </w:r>
      <w:r w:rsidRPr="00B5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"д" пункта 1 Постановления ВС РФ от 27.12.1991 № 2123-1.</w:t>
      </w:r>
      <w:r w:rsidRPr="007E20D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t xml:space="preserve">Пункт 1.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br/>
        <w:t xml:space="preserve">К гражданам из подразделений особого риска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br/>
        <w:t xml:space="preserve">а)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br/>
        <w:t xml:space="preserve">б)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br/>
        <w:t xml:space="preserve">в) непосредственные участники ликвидации радиационных аварий на ядерных установках надводных и подводных кораблей и других военных объектах;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br/>
        <w:t xml:space="preserve">г) личный состав отдельных подразделений по сборке ядерных зарядов из числа военнослужащих; </w:t>
      </w:r>
      <w:r w:rsidRPr="007E20D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shd w:val="clear" w:color="auto" w:fill="FFFF00"/>
          <w:lang w:eastAsia="ru-RU"/>
        </w:rPr>
        <w:br/>
        <w:t xml:space="preserve">д) непосредственные участники подземных испытаний ядерного оружия, проведения и обеспечения работ по сбору и захоронению радиоактивных веществ. </w:t>
      </w:r>
    </w:p>
    <w:p w:rsidR="00C60FB1" w:rsidRDefault="00C60FB1" w:rsidP="0029246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57" w:rsidRDefault="00C60FB1" w:rsidP="0029246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0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Ежегодная компенсация детям, потерявшим кормильца, предоставляется: </w:t>
      </w:r>
      <w:r w:rsidRPr="00C60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60F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 до достижени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18-летнего возраста, потерявшим кормильца из числа граждан, указанных в п. 3, п. 4 ст. 13 </w:t>
      </w:r>
      <w:hyperlink r:id="rId12" w:anchor="spucontentОписание1" w:history="1">
        <w:r w:rsidRPr="00C60FB1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ru-RU"/>
          </w:rPr>
          <w:t>SPUPOPUPNO1</w:t>
        </w:r>
      </w:hyperlink>
      <w:r w:rsidRPr="00C6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Статья 13. Категории граждан, подвергшихся воздействию радиации вследствие чернобыльской катастрофы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 xml:space="preserve">3) -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 xml:space="preserve">-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 xml:space="preserve">- лица начальствующего и рядового состава органов внутренних дел, проходившие в 1986 - 1987 годах службу в зоне отчуждения; 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 xml:space="preserve">граждане, в том числе военнослужащие и военнообязанные, призванные на военные сборы и принимавшие участие в 1988 - 1990 годах в работах по объекту "Укрытие"; 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>-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 xml:space="preserve">4) - 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</w:t>
      </w:r>
      <w:r w:rsidRPr="005A4D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br/>
        <w:t xml:space="preserve">-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 начальствующего и рядового состава органов внутренних дел, проходившие в 1988 - 1990 годах службу в зоне отчуждения. </w:t>
      </w:r>
      <w:r w:rsidRPr="005A4D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от 15.05.1991 № 1244-1 «О социальной защите граждан, подвергшихся воздействию радиации вследствие катастрофы на Чернобыльской АЭС» (граждан (в том числе временно направленных или командированных), принимавших участие в работах по ликвидации последствий чернобыльской катастрофы);</w:t>
      </w:r>
      <w:r w:rsidRPr="005A4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детям, потерявшим кормильца из числа граждан, указанных в ст. 2, ст. 3, ст. 4, ст. 5 </w:t>
      </w:r>
      <w:r w:rsidRPr="00375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375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375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»:</w:t>
      </w:r>
    </w:p>
    <w:p w:rsidR="0029246F" w:rsidRPr="005A4D57" w:rsidRDefault="00C60FB1" w:rsidP="00375BB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5B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граждан, указанных в пунктах 1-7 ст. 1 Федерального закона от 26.11.1998 № 175-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ФЗ,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Статья 1.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1)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1949-1956 годах;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2)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принимавшие в 1959-1961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1957-1962 годах;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3)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 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военнослужащие, вольнонаемный состав войсковых частей и спецконтингент, эвакуированные в 1957 году из зоны радиоактивного загрязнения.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4) граждане, проживающие в населенных пунктах, подвергшихся радиоактивному загрязнению вследствие аварии в 1957 году на производственном объединении 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5)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35 сЗв (бэр);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6)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7 сЗв (бэр), но не более 35 сЗв (бэр);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7)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 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A4D57" w:rsidRDefault="00C60FB1" w:rsidP="002924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граждан, указанных в пунктах 1-7 ст. 1 Федерального закона от 26.11.1998 № 175-ФЗ,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Статья 1.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1)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1949-1956 годах;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2)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принимавшие в 1959-1961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1957-1962 годах;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3) 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 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на военнослужащие, вольнонаемный состав войсковых частей и спецконтингент, эвакуированные в 1957 году из зоны радиоактивного загрязнения.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4) граждане, проживающие в населенных пунктах, подвергшихся радиоактивному загрязнению вследствие аварии в 1957 году на производственном объединении 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5)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35 сЗв (бэр);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>6) граждане, проживавшие в 1949-1956 годах в населенных пунктах, подвергшихся радиоактивному загрязнению вследствие сбросов радиоактивных отходов в реку Теча, и получившие накопленную эффективную дозу облучения свыше 7 сЗв (бэр), но не более 35 сЗв (бэр);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7) граждане, добровольно выехавшие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местности). </w:t>
      </w:r>
      <w:r w:rsidR="005A4D57"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ставшим инвалидами вследствие воздействия радиации;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 xml:space="preserve"> </w:t>
      </w:r>
    </w:p>
    <w:p w:rsidR="00C60FB1" w:rsidRDefault="00C60FB1" w:rsidP="00292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гражданам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1949 - 1956 годах;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г)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Теча</w:t>
      </w:r>
      <w:proofErr w:type="spellEnd"/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1957 - 1962 годах;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детям, потерявшим кормильца из числа граждан, указанных в п. 1 Постановления ВС РФ от 27.12.1991 № 2123-1</w:t>
      </w:r>
      <w:r w:rsidR="0029246F"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4D57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8"/>
          <w:szCs w:val="28"/>
          <w:lang w:eastAsia="ru-RU"/>
        </w:rPr>
        <w:t>К гражданам из подразделений особого риска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а)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б)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в) непосредственные участники ликвидации радиационных аварий на ядерных установках надводных и подводных кораблей и других военных объектах;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г) личный состав отдельных подразделений по сборке ядерных зарядов из числа военнослужащих; </w:t>
      </w:r>
      <w:r w:rsidRPr="005A4D57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br/>
        <w:t xml:space="preserve">д) непосредственные участники подземных испытаний ядерного оружия, проведения и обеспечения работ по сбору и захоронению радиоактивных веществ. </w:t>
      </w:r>
      <w:r w:rsidRPr="005A4D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 распространении действия Закона РСФСР «О социальной защите граждан, подвергшихся воздействию радиации </w:t>
      </w:r>
      <w:r w:rsidRPr="002924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катастрофы на Чернобыльской АЭС» на граждан из подразделений особого риска».</w:t>
      </w:r>
    </w:p>
    <w:p w:rsidR="00FA2427" w:rsidRPr="00FA2427" w:rsidRDefault="00FA2427" w:rsidP="00292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427" w:rsidRPr="00FA2427" w:rsidRDefault="00FA2427" w:rsidP="00FA2427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Ежемесячная компенсация семьям за потерю кормильца, участвовавшего в ликвидации последствий катастрофы на Чернобыльской АЭС, предоставляется: </w:t>
      </w:r>
    </w:p>
    <w:p w:rsidR="00FA2427" w:rsidRPr="00FA2427" w:rsidRDefault="00FA2427" w:rsidP="00FA242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нетрудоспособным членам семьи, бывшим на иждивении умершего кормильца из числа граждан, указанных в п. 3, п. 4 ст. 13 Закона РФ от 15.05.1991 № 1244-1      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социальной защите граждан, подвергшихся воздействию радиации вследствие катастрофы на Чернобыльской АЭС» (граждан (в том числе временно направленных или командированных), принимавших участие в работах по ликвидации последствий чернобыльской катастрофы); </w:t>
      </w:r>
    </w:p>
    <w:p w:rsidR="00FA2427" w:rsidRPr="00FA2427" w:rsidRDefault="00FA2427" w:rsidP="00FA242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нетрудоспособным членам семьи, бывшим на иждивении умершего кормильца из числа граждан, указанных в ст. 2, ст. 3, ст. 4, ст. 5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граждан, указанных в пунктах 1-7 ст. 1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от 26.11.1998 № 175-ФЗ, </w:t>
      </w: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граждан, указанных в пунктах 1-7 ст. 1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от 26.11.1998 № 175-ФЗ, </w:t>
      </w: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ставшим инвалидами вследствие воздействия радиации; 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гражданам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1949 - 1956 годах; 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1957 - 1962 годах;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нетрудоспособным членам семьи, бывшим на иждивении умершего кормильца из числа граждан, указанных в п. 1 Постановлен</w:t>
      </w:r>
      <w:r w:rsidR="00375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ВС РФ от 27.12.1991 № 2123-1 </w:t>
      </w:r>
      <w:r w:rsidR="00375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риска». 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детям ежемесячная компенсация назначается независимо от того, состояли ли они на иждивении. </w:t>
      </w:r>
    </w:p>
    <w:p w:rsidR="00FA2427" w:rsidRPr="00FA2427" w:rsidRDefault="00FA2427" w:rsidP="00FA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назначается на каждого нетрудоспособного члена семьи независимо от размера пенсии, которая установлена для этих граждан законодательством Российской Федерации, а в случае получения двух пенсий указанная компенсация назначается по выбору к одной из получаемых пенсий.</w:t>
      </w:r>
    </w:p>
    <w:sectPr w:rsidR="00FA2427" w:rsidRPr="00FA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14EA"/>
    <w:multiLevelType w:val="hybridMultilevel"/>
    <w:tmpl w:val="4F2A61DC"/>
    <w:lvl w:ilvl="0" w:tplc="7652AD7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77DC"/>
    <w:multiLevelType w:val="hybridMultilevel"/>
    <w:tmpl w:val="6CFEBF4C"/>
    <w:lvl w:ilvl="0" w:tplc="D8409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CB"/>
    <w:rsid w:val="000665A7"/>
    <w:rsid w:val="000759C0"/>
    <w:rsid w:val="000E6374"/>
    <w:rsid w:val="00141867"/>
    <w:rsid w:val="00165C03"/>
    <w:rsid w:val="001908F2"/>
    <w:rsid w:val="0029246F"/>
    <w:rsid w:val="002A408D"/>
    <w:rsid w:val="00375BB7"/>
    <w:rsid w:val="0044754D"/>
    <w:rsid w:val="00472DFE"/>
    <w:rsid w:val="004D1BC5"/>
    <w:rsid w:val="00543BCB"/>
    <w:rsid w:val="005A4D57"/>
    <w:rsid w:val="005E15D0"/>
    <w:rsid w:val="00743713"/>
    <w:rsid w:val="007B1811"/>
    <w:rsid w:val="007E20D7"/>
    <w:rsid w:val="008E04D6"/>
    <w:rsid w:val="009E12E7"/>
    <w:rsid w:val="00A43988"/>
    <w:rsid w:val="00B549B3"/>
    <w:rsid w:val="00C60FB1"/>
    <w:rsid w:val="00DA1F89"/>
    <w:rsid w:val="00E5273B"/>
    <w:rsid w:val="00EC0A4D"/>
    <w:rsid w:val="00F96556"/>
    <w:rsid w:val="00F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319F91-2C08-43E6-8566-6D928BBC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3B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3BCB"/>
    <w:rPr>
      <w:b/>
      <w:bCs/>
    </w:rPr>
  </w:style>
  <w:style w:type="paragraph" w:styleId="ListParagraph">
    <w:name w:val="List Paragraph"/>
    <w:basedOn w:val="Normal"/>
    <w:uiPriority w:val="34"/>
    <w:qFormat/>
    <w:rsid w:val="00EC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4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4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3793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3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361995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2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6602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65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5794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886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5324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06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79044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5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9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10768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single" w:sz="6" w:space="0" w:color="111111"/>
                                                        <w:left w:val="single" w:sz="6" w:space="4" w:color="111111"/>
                                                        <w:bottom w:val="single" w:sz="6" w:space="4" w:color="111111"/>
                                                        <w:right w:val="single" w:sz="6" w:space="4" w:color="11111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64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8920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94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9493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82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3011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6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9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03373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77945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01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254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0" w:color="111111"/>
                                                    <w:left w:val="single" w:sz="6" w:space="4" w:color="111111"/>
                                                    <w:bottom w:val="single" w:sz="6" w:space="4" w:color="111111"/>
                                                    <w:right w:val="single" w:sz="6" w:space="4" w:color="11111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6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1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1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200135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61622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89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3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7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60322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0193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9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2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1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3002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22685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05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upr-metrek02.gu.local/joomla3/index.php?option=com_content&amp;view=article&amp;id=4511:chaes-kompens-za-vred-zdorovyu-vsledstvie-chaes-kompens-na-ozdorov-kompens-semyam-za-poteryu-kormiltsa-group-podrobno5-2&amp;catid=8:sotsialnye&amp;Itemid=105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r-metrek02.gu.local/joomla3/index.php?option=com_content&amp;view=article&amp;id=4508:chaes-kompens-za-vred-zdorovyu-vsledstvie-chaes-kompens-na-ozdorov-kompens-semyam-za-poteryu-kormiltsa-group-podrobno3-2&amp;catid=8:sotsialnye&amp;Itemid=105&amp;lang=ru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http://upr-metrek02.gu.local/joomla3/index.php?option=com_content&amp;view=article&amp;id=4507:chaes-kompens-za-vred-zdorovyu-vsledstvie-chaes-kompens-na-ozdorov-kompens-semyam-za-poteryu-kormiltsa-group-podrobno1-2&amp;catid=8:sotsialnye&amp;Itemid=105&amp;lang=ru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7742</Words>
  <Characters>44134</Characters>
  <Application>Microsoft Office Word</Application>
  <DocSecurity>0</DocSecurity>
  <Lines>367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Анна Александровна</dc:creator>
  <cp:keywords/>
  <dc:description/>
  <cp:lastModifiedBy>a.pakhomova</cp:lastModifiedBy>
  <cp:revision>2</cp:revision>
  <dcterms:created xsi:type="dcterms:W3CDTF">2024-09-25T08:18:00Z</dcterms:created>
  <dcterms:modified xsi:type="dcterms:W3CDTF">2024-09-25T08:18:00Z</dcterms:modified>
</cp:coreProperties>
</file>