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0"/>
        <w:gridCol w:w="454"/>
        <w:gridCol w:w="907"/>
        <w:gridCol w:w="397"/>
        <w:gridCol w:w="1197"/>
        <w:gridCol w:w="397"/>
        <w:gridCol w:w="1191"/>
        <w:gridCol w:w="340"/>
      </w:tblGrid>
      <w:tr w:rsidR="00000000">
        <w:tc>
          <w:tcPr>
            <w:tcW w:w="3628" w:type="dxa"/>
            <w:vMerge w:val="restart"/>
          </w:tcPr>
          <w:p w:rsidR="00000000" w:rsidRDefault="006E1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gridSpan w:val="4"/>
          </w:tcPr>
          <w:p w:rsidR="00000000" w:rsidRDefault="006E1742">
            <w:pPr>
              <w:pStyle w:val="ConsPlusNormal"/>
            </w:pPr>
            <w:r>
              <w:t>В администрацию</w:t>
            </w:r>
          </w:p>
        </w:tc>
        <w:tc>
          <w:tcPr>
            <w:tcW w:w="3125" w:type="dxa"/>
            <w:gridSpan w:val="4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  <w:outlineLvl w:val="0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  <w:outlineLvl w:val="0"/>
            </w:pPr>
          </w:p>
        </w:tc>
        <w:tc>
          <w:tcPr>
            <w:tcW w:w="5423" w:type="dxa"/>
            <w:gridSpan w:val="8"/>
          </w:tcPr>
          <w:p w:rsidR="00000000" w:rsidRDefault="006E1742">
            <w:pPr>
              <w:pStyle w:val="ConsPlusNormal"/>
              <w:jc w:val="right"/>
            </w:pPr>
            <w:r>
              <w:t>района Санкт-Петербурга</w:t>
            </w: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right"/>
            </w:pPr>
          </w:p>
        </w:tc>
        <w:tc>
          <w:tcPr>
            <w:tcW w:w="540" w:type="dxa"/>
          </w:tcPr>
          <w:p w:rsidR="00000000" w:rsidRDefault="006E1742">
            <w:pPr>
              <w:pStyle w:val="ConsPlusNormal"/>
            </w:pPr>
            <w:r>
              <w:t>от</w:t>
            </w:r>
          </w:p>
        </w:tc>
        <w:tc>
          <w:tcPr>
            <w:tcW w:w="4543" w:type="dxa"/>
            <w:gridSpan w:val="6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00000" w:rsidRDefault="006E1742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5083" w:type="dxa"/>
            <w:gridSpan w:val="7"/>
          </w:tcPr>
          <w:p w:rsidR="00000000" w:rsidRDefault="006E1742">
            <w:pPr>
              <w:pStyle w:val="ConsPlusNormal"/>
              <w:jc w:val="right"/>
            </w:pPr>
            <w:r>
              <w:t>(фамилия, имя, отчество)</w:t>
            </w:r>
          </w:p>
        </w:tc>
        <w:tc>
          <w:tcPr>
            <w:tcW w:w="340" w:type="dxa"/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3495" w:type="dxa"/>
            <w:gridSpan w:val="5"/>
          </w:tcPr>
          <w:p w:rsidR="00000000" w:rsidRDefault="006E1742">
            <w:pPr>
              <w:pStyle w:val="ConsPlusNormal"/>
            </w:pPr>
            <w:r>
              <w:t>проживающего(ей) по адресу: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5423" w:type="dxa"/>
            <w:gridSpan w:val="8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  <w:r>
              <w:t>номер телефона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1901" w:type="dxa"/>
            <w:gridSpan w:val="3"/>
          </w:tcPr>
          <w:p w:rsidR="00000000" w:rsidRDefault="006E1742">
            <w:pPr>
              <w:pStyle w:val="ConsPlusNormal"/>
            </w:pPr>
            <w:r>
              <w:t>паспорт, серия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1901" w:type="dxa"/>
            <w:gridSpan w:val="3"/>
          </w:tcPr>
          <w:p w:rsidR="00000000" w:rsidRDefault="006E1742">
            <w:pPr>
              <w:pStyle w:val="ConsPlusNormal"/>
            </w:pPr>
            <w:r>
              <w:t>дата выдачи</w:t>
            </w:r>
          </w:p>
        </w:tc>
        <w:tc>
          <w:tcPr>
            <w:tcW w:w="3522" w:type="dxa"/>
            <w:gridSpan w:val="5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3628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994" w:type="dxa"/>
            <w:gridSpan w:val="2"/>
          </w:tcPr>
          <w:p w:rsidR="00000000" w:rsidRDefault="006E1742">
            <w:pPr>
              <w:pStyle w:val="ConsPlusNormal"/>
            </w:pPr>
            <w:r>
              <w:t>выдан</w:t>
            </w:r>
          </w:p>
        </w:tc>
        <w:tc>
          <w:tcPr>
            <w:tcW w:w="4429" w:type="dxa"/>
            <w:gridSpan w:val="6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9051" w:type="dxa"/>
            <w:gridSpan w:val="9"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9051" w:type="dxa"/>
            <w:gridSpan w:val="9"/>
          </w:tcPr>
          <w:p w:rsidR="00000000" w:rsidRDefault="006E1742">
            <w:pPr>
              <w:pStyle w:val="ConsPlusNormal"/>
              <w:jc w:val="center"/>
            </w:pPr>
            <w:r>
              <w:t>Заявление</w:t>
            </w:r>
          </w:p>
          <w:p w:rsidR="00000000" w:rsidRDefault="006E1742">
            <w:pPr>
              <w:pStyle w:val="ConsPlusNormal"/>
              <w:jc w:val="center"/>
            </w:pPr>
            <w:r>
              <w:t>о предоставлении бесплатной юридической помощи</w:t>
            </w:r>
          </w:p>
        </w:tc>
      </w:tr>
      <w:tr w:rsidR="00000000">
        <w:tc>
          <w:tcPr>
            <w:tcW w:w="9051" w:type="dxa"/>
            <w:gridSpan w:val="9"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9051" w:type="dxa"/>
            <w:gridSpan w:val="9"/>
          </w:tcPr>
          <w:p w:rsidR="00000000" w:rsidRDefault="006E1742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19.09.2012 N 474-80 "О бесплатной юридической помощи в Санкт-Петербурге"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14.02.2013 N 95 "О мерах по реализации Закона Санкт-Петербурга "О бесплатной юридической помощи в Санкт-Петербурге" (далее - постановление) прошу выдать направление на предоставление</w:t>
            </w:r>
            <w:r>
              <w:t xml:space="preserve"> бесплатной юридической помощи.</w:t>
            </w:r>
          </w:p>
        </w:tc>
      </w:tr>
      <w:tr w:rsidR="00000000">
        <w:tc>
          <w:tcPr>
            <w:tcW w:w="9051" w:type="dxa"/>
            <w:gridSpan w:val="9"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9051" w:type="dxa"/>
            <w:gridSpan w:val="9"/>
          </w:tcPr>
          <w:p w:rsidR="00000000" w:rsidRDefault="006E1742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</w:tbl>
    <w:p w:rsidR="00000000" w:rsidRDefault="006E17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447"/>
      </w:tblGrid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  <w:r>
              <w:t>1. Документ, удостоверяющий личность гражданина, возраст и гражданство, содержащий сведения о месте жительства гражданина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 w:val="restart"/>
          </w:tcPr>
          <w:p w:rsidR="00000000" w:rsidRDefault="006E1742">
            <w:pPr>
              <w:pStyle w:val="ConsPlusNormal"/>
              <w:jc w:val="both"/>
            </w:pPr>
            <w:r>
              <w:t>2. Документы, содержащие сведения о месте жительства или месте пребывания гражданина (в случае отсутствия в документе, удостоверяющем личность гражданина, сведений о месте жительства в Санкт-Петербурге)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 w:val="restart"/>
          </w:tcPr>
          <w:p w:rsidR="00000000" w:rsidRDefault="006E1742">
            <w:pPr>
              <w:pStyle w:val="ConsPlusNormal"/>
              <w:jc w:val="both"/>
            </w:pPr>
            <w:r>
              <w:t>3. Справка о размере доходов каждого члена семьи (одиноко проживающего гражданина) за последние три календарных месяца, предшествующих месяцу обращения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8447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  <w:r>
              <w:t>4. Документы, подтверждающие факт возникновения экстренного случая: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 w:val="restart"/>
          </w:tcPr>
          <w:p w:rsidR="00000000" w:rsidRDefault="006E1742">
            <w:pPr>
              <w:pStyle w:val="ConsPlusNormal"/>
              <w:jc w:val="both"/>
            </w:pPr>
            <w:r>
              <w:t>5. Документы, содержащие сведения о наличии у гражданина последнего места жительства в Санкт-Петербурге (Ленинграде), в случае если ведение регистрационного учета граждан по месту жительства в части, возложенной на жилищные организации, осуществляют не Сан</w:t>
            </w:r>
            <w:r>
              <w:t>кт-Петербургские государственные казенные учреждения "Жилищное агентство администрации района Санкт-Петербурга" (для граждан без определенного места жительства)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8447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 w:val="restart"/>
          </w:tcPr>
          <w:p w:rsidR="00000000" w:rsidRDefault="006E1742">
            <w:pPr>
              <w:pStyle w:val="ConsPlusNormal"/>
              <w:jc w:val="both"/>
            </w:pPr>
            <w:r>
              <w:t>6. Документ, подтверждающий статус мобилизованного лица либо участие лица, заключившего контракт, в специальной военной операции (выполнении специальных задач), выданный уполномоченным органом или организацией, осуществлявшими направление для участия в спе</w:t>
            </w:r>
            <w:r>
              <w:t>циальной военной операции (выполнении специальных задач), в случае отсутствия указанных сведений в государственных информационных системах Санкт-Петербурга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  <w:r>
              <w:t>7. Свидетельство о регистрации брака (для супруги (супруга) мобилизованного лица либо лица, заключившего контракт)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  <w:r>
              <w:t>8. Свидетельство о рождении ребенка (детей) (для ребенка (детей) мобилизованного лица либо лица, заключившего контракт)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 w:val="restart"/>
          </w:tcPr>
          <w:p w:rsidR="00000000" w:rsidRDefault="006E1742">
            <w:pPr>
              <w:pStyle w:val="ConsPlusNormal"/>
              <w:jc w:val="both"/>
            </w:pPr>
            <w:r>
              <w:t>9. Свидетельство о рождении мобилизованного лица либо лица, заключившего контракт (для родителей мобилизованного лица либо лица, заключившего контракт)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8447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  <w:r>
              <w:t>10. Документ, удостоверяющий личность представителя гражданина, и документ, подтверждающий полномочия представителя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vMerge w:val="restart"/>
          </w:tcPr>
          <w:p w:rsidR="00000000" w:rsidRDefault="006E1742">
            <w:pPr>
              <w:pStyle w:val="ConsPlusNormal"/>
              <w:jc w:val="both"/>
            </w:pPr>
            <w:r>
              <w:t xml:space="preserve">11. Документ, подтверждающий, что гражданин ранее имел регистрацию (прописку) в Санкт-Петербурге (для граждан Российской Федерации, не имеющих регистрации по месту жительства в Российской Федерации, имевших ранее регистрацию (прописку) по месту жительства </w:t>
            </w:r>
            <w:r>
              <w:t>в Санкт-Петербурге)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  <w:tc>
          <w:tcPr>
            <w:tcW w:w="8447" w:type="dxa"/>
            <w:vMerge/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</w:tcPr>
          <w:p w:rsidR="00000000" w:rsidRDefault="006E1742">
            <w:pPr>
              <w:pStyle w:val="ConsPlusNormal"/>
            </w:pPr>
          </w:p>
        </w:tc>
        <w:tc>
          <w:tcPr>
            <w:tcW w:w="8447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</w:tbl>
    <w:p w:rsidR="00000000" w:rsidRDefault="006E17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977"/>
        <w:gridCol w:w="3494"/>
      </w:tblGrid>
      <w:tr w:rsidR="00000000">
        <w:tc>
          <w:tcPr>
            <w:tcW w:w="9071" w:type="dxa"/>
            <w:gridSpan w:val="3"/>
          </w:tcPr>
          <w:p w:rsidR="00000000" w:rsidRDefault="006E1742">
            <w:pPr>
              <w:pStyle w:val="ConsPlusNormal"/>
              <w:jc w:val="both"/>
            </w:pPr>
            <w:r>
              <w:t xml:space="preserve">С Порядком предоставления бесплатной юридической помощи в Санкт-Петербурге и взаимодействия участников государственной системы бесплатной юридической помощи в Санкт-Петербурге, </w:t>
            </w:r>
            <w:r>
              <w:t>утвержденным постановлением, ознакомлен(а). Несу ответственность за достоверность и полноту сведений, представленных для оказания бесплатной юридической помощи.</w:t>
            </w:r>
          </w:p>
          <w:p w:rsidR="00000000" w:rsidRDefault="006E1742">
            <w:pPr>
              <w:pStyle w:val="ConsPlusNormal"/>
              <w:ind w:firstLine="283"/>
              <w:jc w:val="both"/>
            </w:pPr>
            <w:r>
              <w:t>Результат государственной услуги прошу выдать: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</w:pPr>
            <w:r>
              <w:t>в администрации _________________________ района Санкт-Петербурга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71" w:type="dxa"/>
            <w:gridSpan w:val="2"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</w:pPr>
            <w:r>
              <w:t>в Многофункциональном центре _________________ района Санкт-Петербурга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71" w:type="dxa"/>
            <w:gridSpan w:val="2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600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center"/>
            </w:pPr>
            <w:r>
              <w:t>(указывается адрес Многофункционального центра)</w:t>
            </w:r>
          </w:p>
        </w:tc>
      </w:tr>
      <w:tr w:rsidR="0000000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4977" w:type="dxa"/>
            <w:tcBorders>
              <w:left w:val="single" w:sz="4" w:space="0" w:color="auto"/>
            </w:tcBorders>
          </w:tcPr>
          <w:p w:rsidR="00000000" w:rsidRDefault="006E1742">
            <w:pPr>
              <w:pStyle w:val="ConsPlusNormal"/>
            </w:pPr>
            <w:r>
              <w:t>через отделение Федеральной почтовой связи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  <w:jc w:val="both"/>
            </w:pPr>
          </w:p>
        </w:tc>
      </w:tr>
      <w:tr w:rsidR="00000000">
        <w:tc>
          <w:tcPr>
            <w:tcW w:w="600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  <w:tc>
          <w:tcPr>
            <w:tcW w:w="4977" w:type="dxa"/>
          </w:tcPr>
          <w:p w:rsidR="00000000" w:rsidRDefault="006E1742">
            <w:pPr>
              <w:pStyle w:val="ConsPlusNormal"/>
            </w:pPr>
          </w:p>
        </w:tc>
        <w:tc>
          <w:tcPr>
            <w:tcW w:w="3494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center"/>
            </w:pPr>
            <w:r>
              <w:t>(указывается адрес почтового отделения)</w:t>
            </w:r>
          </w:p>
        </w:tc>
      </w:tr>
    </w:tbl>
    <w:p w:rsidR="00000000" w:rsidRDefault="006E17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191"/>
        <w:gridCol w:w="3515"/>
      </w:tblGrid>
      <w:tr w:rsidR="00000000">
        <w:tc>
          <w:tcPr>
            <w:tcW w:w="4365" w:type="dxa"/>
          </w:tcPr>
          <w:p w:rsidR="00000000" w:rsidRDefault="006E1742">
            <w:pPr>
              <w:pStyle w:val="ConsPlusNormal"/>
            </w:pPr>
            <w:r>
              <w:t>"___" _________________ 20___ года</w:t>
            </w:r>
          </w:p>
        </w:tc>
        <w:tc>
          <w:tcPr>
            <w:tcW w:w="1191" w:type="dxa"/>
          </w:tcPr>
          <w:p w:rsidR="00000000" w:rsidRDefault="006E1742">
            <w:pPr>
              <w:pStyle w:val="ConsPlusNormal"/>
            </w:pPr>
            <w:r>
              <w:t>Подпись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4365" w:type="dxa"/>
          </w:tcPr>
          <w:p w:rsidR="00000000" w:rsidRDefault="006E1742">
            <w:pPr>
              <w:pStyle w:val="ConsPlusNormal"/>
            </w:pPr>
          </w:p>
        </w:tc>
        <w:tc>
          <w:tcPr>
            <w:tcW w:w="1191" w:type="dxa"/>
          </w:tcPr>
          <w:p w:rsidR="00000000" w:rsidRDefault="006E1742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00000" w:rsidRDefault="006E174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6E1742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3"/>
          </w:tcPr>
          <w:p w:rsidR="00000000" w:rsidRDefault="006E1742">
            <w:pPr>
              <w:pStyle w:val="ConsPlusNormal"/>
            </w:pPr>
            <w:r>
              <w:t>Примечание.</w:t>
            </w:r>
          </w:p>
          <w:p w:rsidR="00000000" w:rsidRDefault="006E1742">
            <w:pPr>
              <w:pStyle w:val="ConsPlusNormal"/>
            </w:pPr>
            <w:r>
              <w:t>Отчество указывается при его наличии.</w:t>
            </w:r>
          </w:p>
        </w:tc>
      </w:tr>
    </w:tbl>
    <w:p w:rsidR="006E1742" w:rsidRDefault="006E1742">
      <w:pPr>
        <w:pStyle w:val="ConsPlusNormal"/>
      </w:pPr>
      <w:bookmarkStart w:id="0" w:name="_GoBack"/>
      <w:bookmarkEnd w:id="0"/>
      <w:r>
        <w:br/>
      </w:r>
    </w:p>
    <w:sectPr w:rsidR="006E17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DF"/>
    <w:rsid w:val="006E1742"/>
    <w:rsid w:val="00E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421BC"/>
  <w14:defaultImageDpi w14:val="0"/>
  <w15:docId w15:val="{002D4D9A-55F8-4EFF-A2E4-EBA45CC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79128&amp;date=08.12.2023" TargetMode="External"/><Relationship Id="rId4" Type="http://schemas.openxmlformats.org/officeDocument/2006/relationships/hyperlink" Target="https://login.consultant.ru/link/?req=doc&amp;base=SPB&amp;n=267237&amp;date=08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2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29.11.2023 N 3442-р"О внесении изменений в распоряжение Комитета по социальной политике Санкт-Петербурга от 18.02.2013 N 34-р"</vt:lpstr>
    </vt:vector>
  </TitlesOfParts>
  <Company>КонсультантПлюс Версия 4023.00.09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29.11.2023 N 3442-р"О внесении изменений в распоряжение Комитета по социальной политике Санкт-Петербурга от 18.02.2013 N 34-р"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2023-12-08T11:57:00Z</dcterms:created>
  <dcterms:modified xsi:type="dcterms:W3CDTF">2023-12-08T11:57:00Z</dcterms:modified>
</cp:coreProperties>
</file>