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B4" w:rsidRDefault="00BA56B4">
      <w:pPr>
        <w:pStyle w:val="a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наименование лицензирующего органа</w:t>
      </w:r>
    </w:p>
    <w:p w:rsidR="00BA56B4" w:rsidRDefault="00BA56B4"/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"/>
          <w:bCs/>
          <w:sz w:val="22"/>
          <w:szCs w:val="22"/>
        </w:rPr>
        <w:t xml:space="preserve"> Заявление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rStyle w:val="a"/>
          <w:bCs/>
          <w:sz w:val="22"/>
          <w:szCs w:val="22"/>
        </w:rPr>
        <w:t xml:space="preserve"> о внесении изменений в реестр лицензий</w:t>
      </w:r>
    </w:p>
    <w:p w:rsidR="00BA56B4" w:rsidRDefault="00BA56B4"/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Прошу внести изменения в реестр лицензий в связи с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(указывается основание для внесения изменений в реестр лицензий)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Данные о лицензиате: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(указывается  полное  и  (в  случае,   если   имеется)   сокращенное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наименование (в том числе фирменное наименование) юридического  лица  или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фамилия,  имя  и  (в  случае,  если  имеется)  отчество   индивидуального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предпринимателя, реквизиты документа, удостоверяющего его личность - дата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и место рождения, место регистрации (в случае реорганизации  юридического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лица в форме преобразования в заявлении о  внесении  изменений  в  реестр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лицензий указываются новые сведения о лицензиате или  ею  правопреемнике,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предусмотренные </w:t>
      </w:r>
      <w:hyperlink r:id="rId7" w:history="1">
        <w:r>
          <w:rPr>
            <w:rStyle w:val="a0"/>
            <w:rFonts w:cs="Courier New"/>
            <w:sz w:val="22"/>
            <w:szCs w:val="22"/>
          </w:rPr>
          <w:t>частью 1 статьи 13</w:t>
        </w:r>
      </w:hyperlink>
      <w:r>
        <w:rPr>
          <w:sz w:val="22"/>
          <w:szCs w:val="22"/>
        </w:rPr>
        <w:t xml:space="preserve"> N 99-Ф3  "О  лицензировании  отдельных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видов деятельности")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Реквизиты   лицензии   на  осуществление предпринимательской деятельности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по управлению многоквартирными домами(</w:t>
      </w:r>
      <w:hyperlink w:anchor="sub_444" w:history="1">
        <w:r>
          <w:rPr>
            <w:rStyle w:val="a0"/>
            <w:rFonts w:cs="Courier New"/>
            <w:sz w:val="22"/>
            <w:szCs w:val="22"/>
          </w:rPr>
          <w:t>4</w:t>
        </w:r>
      </w:hyperlink>
      <w:r>
        <w:rPr>
          <w:sz w:val="22"/>
          <w:szCs w:val="22"/>
        </w:rPr>
        <w:t>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Идентификационный номер  налогоплательщика 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 места нахождения лицензиата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(указывается юридический адрес места нахождения лицензиата)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Адреса мест осуществления лицензируемого вида деятельности 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Основной   государственный    регистрационный   номер  юридического  лица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(индивидуального предпринимателя) (ОГРН, ОГРНИП)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Данные    документа,   подтверждающего   факт   внесения     сведений   о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юридическом    лице    (индивидуальном          предпринимателе) в Единый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государственный реестр юридических лиц (индивидуальных  предпринимателей)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(наименование органа,  осуществившего  государственную  регистрацию,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дата государственной регистрации, данные документа о  внесении   записи в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Единый   государственный   реестр   юридических    лиц    (индивидуальных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предпринимателей) об изменении  наименования  юридического  лиц  и  (или)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места его нахождения и (или) о реорганизации юридического  лица  в  форме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преобразования, или изменения  места  жительства,  фамилии,  имени  и  (в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случае, если имеется) отчества индивидуального предпринимателя, реквизиты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документа,   удостоверяющею   его личность   -  дата  и  место  рождения,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место регистрации, для документов, полученных в электронной форме,  серия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и N не указываются)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Номер телефона (факса) лицензиата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 электронной почты лицензиата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Информирование    по   вопросам лицензирования (указать  в  случае,  если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заявителю необходимо Направить указанные сведения  в  электронной  форме)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посредством электронной почты: __________________________________________</w:t>
      </w:r>
    </w:p>
    <w:p w:rsidR="00BA56B4" w:rsidRDefault="00BA56B4"/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Необходимость   получения    выписки   из  Реестра  лицензий  -  субъекта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lastRenderedPageBreak/>
        <w:t>Санкт-Петербург (нужное отметить):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 требуется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 не требуется</w:t>
      </w:r>
    </w:p>
    <w:p w:rsidR="00BA56B4" w:rsidRDefault="00BA56B4"/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Дата заполнения ____ _______________ 20__ г.</w:t>
      </w:r>
    </w:p>
    <w:p w:rsidR="00BA56B4" w:rsidRDefault="00BA56B4"/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 _____________________ __________________________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(наименование должности  (подпись должностного  (фамилия, имя, отчество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должностного лица        лица соискателя          (при наличии)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соискателя лицензии)           лицензии)          должностного  лица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соискателя лицензии)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BA56B4" w:rsidRDefault="00BA56B4">
      <w:pPr>
        <w:pStyle w:val="a2"/>
        <w:rPr>
          <w:sz w:val="22"/>
          <w:szCs w:val="22"/>
        </w:rPr>
      </w:pPr>
      <w:bookmarkStart w:id="1" w:name="sub_444"/>
      <w:r>
        <w:rPr>
          <w:sz w:val="22"/>
          <w:szCs w:val="22"/>
        </w:rPr>
        <w:t>(4) В   случае   реорганизации   в   форме    слияния,    присоединения,</w:t>
      </w:r>
    </w:p>
    <w:bookmarkEnd w:id="1"/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преобразования   указываются   реквизиты   лицензий   на    осуществление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предпринимательской деятельности по  управлению  многоквартирными  домами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всех реорганизуемых юридических лиц</w:t>
      </w:r>
    </w:p>
    <w:p w:rsidR="00BA56B4" w:rsidRDefault="00BA56B4">
      <w:pPr>
        <w:pStyle w:val="a2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sectPr w:rsidR="00BA56B4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BE" w:rsidRDefault="00A909BE">
      <w:r>
        <w:separator/>
      </w:r>
    </w:p>
  </w:endnote>
  <w:endnote w:type="continuationSeparator" w:id="0">
    <w:p w:rsidR="00A909BE" w:rsidRDefault="00A9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BA56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A56B4" w:rsidRDefault="00BA56B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10.10.202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A56B4" w:rsidRDefault="00BA56B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A56B4" w:rsidRDefault="00BA56B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60BC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60BC8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BE" w:rsidRDefault="00A909BE">
      <w:r>
        <w:separator/>
      </w:r>
    </w:p>
  </w:footnote>
  <w:footnote w:type="continuationSeparator" w:id="0">
    <w:p w:rsidR="00A909BE" w:rsidRDefault="00A9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B4" w:rsidRDefault="00BA56B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Государственной жилищной инспекции Санкт-Петербурга от 31 августа 2016 г. N 32-р "Об…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91"/>
    <w:rsid w:val="00531816"/>
    <w:rsid w:val="00860BC8"/>
    <w:rsid w:val="00A61191"/>
    <w:rsid w:val="00A909BE"/>
    <w:rsid w:val="00AD790E"/>
    <w:rsid w:val="00BA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C4B98F-8CB3-472D-8206-BE0581C0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3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85475/1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a.pakhomova</cp:lastModifiedBy>
  <cp:revision>2</cp:revision>
  <dcterms:created xsi:type="dcterms:W3CDTF">2024-07-11T09:46:00Z</dcterms:created>
  <dcterms:modified xsi:type="dcterms:W3CDTF">2024-07-11T09:46:00Z</dcterms:modified>
</cp:coreProperties>
</file>