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30" w:rsidRPr="00596930" w:rsidRDefault="00596930" w:rsidP="0059693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</w:rPr>
      </w:pPr>
      <w:r w:rsidRPr="00596930">
        <w:rPr>
          <w:rFonts w:ascii="Times New Roman" w:eastAsia="Times New Roman" w:hAnsi="Times New Roman" w:cs="Times New Roman"/>
        </w:rPr>
        <w:t xml:space="preserve">Директору Санкт-Петербургского государственного </w:t>
      </w:r>
    </w:p>
    <w:p w:rsidR="00596930" w:rsidRPr="00596930" w:rsidRDefault="00596930" w:rsidP="00596930">
      <w:pPr>
        <w:spacing w:after="0" w:line="240" w:lineRule="auto"/>
        <w:ind w:left="4253" w:hanging="5"/>
        <w:rPr>
          <w:rFonts w:ascii="Times New Roman" w:eastAsia="Times New Roman" w:hAnsi="Times New Roman" w:cs="Times New Roman"/>
        </w:rPr>
      </w:pPr>
      <w:r w:rsidRPr="00596930">
        <w:rPr>
          <w:rFonts w:ascii="Times New Roman" w:eastAsia="Times New Roman" w:hAnsi="Times New Roman" w:cs="Times New Roman"/>
        </w:rPr>
        <w:t xml:space="preserve">бюджетного учреждения «Горжилобмен»   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744"/>
      </w:tblGrid>
      <w:tr w:rsidR="00596930" w:rsidRPr="00596930" w:rsidTr="00FA5EE7">
        <w:trPr>
          <w:trHeight w:val="454"/>
        </w:trPr>
        <w:tc>
          <w:tcPr>
            <w:tcW w:w="605" w:type="dxa"/>
            <w:tcBorders>
              <w:top w:val="nil"/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ОТ*</w:t>
            </w: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930" w:rsidRPr="00596930" w:rsidTr="00FA5EE7">
        <w:trPr>
          <w:trHeight w:val="454"/>
        </w:trPr>
        <w:tc>
          <w:tcPr>
            <w:tcW w:w="605" w:type="dxa"/>
            <w:tcBorders>
              <w:top w:val="nil"/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930" w:rsidRPr="00596930" w:rsidTr="00FA5EE7">
        <w:trPr>
          <w:trHeight w:val="454"/>
        </w:trPr>
        <w:tc>
          <w:tcPr>
            <w:tcW w:w="605" w:type="dxa"/>
            <w:tcBorders>
              <w:top w:val="nil"/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930" w:rsidRPr="00596930" w:rsidTr="00FA5EE7">
        <w:tc>
          <w:tcPr>
            <w:tcW w:w="6060" w:type="dxa"/>
            <w:gridSpan w:val="2"/>
            <w:tcBorders>
              <w:left w:val="nil"/>
              <w:bottom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получателя (лей)  социальной выплаты)</w:t>
            </w:r>
          </w:p>
        </w:tc>
      </w:tr>
      <w:tr w:rsidR="00596930" w:rsidRPr="00596930" w:rsidTr="00FA5EE7"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0"/>
              </w:rPr>
              <w:t>Зарегистрированного (нных)</w:t>
            </w: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693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по адресу:</w:t>
            </w:r>
          </w:p>
        </w:tc>
      </w:tr>
      <w:tr w:rsidR="00596930" w:rsidRPr="00596930" w:rsidTr="00FA5EE7">
        <w:trPr>
          <w:trHeight w:val="340"/>
        </w:trPr>
        <w:tc>
          <w:tcPr>
            <w:tcW w:w="6060" w:type="dxa"/>
            <w:gridSpan w:val="2"/>
            <w:tcBorders>
              <w:top w:val="nil"/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96930" w:rsidRPr="00596930" w:rsidTr="00FA5EE7">
        <w:trPr>
          <w:trHeight w:val="340"/>
        </w:trPr>
        <w:tc>
          <w:tcPr>
            <w:tcW w:w="6060" w:type="dxa"/>
            <w:gridSpan w:val="2"/>
            <w:tcBorders>
              <w:left w:val="nil"/>
              <w:right w:val="nil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0"/>
              </w:rPr>
              <w:t>Телефон:</w:t>
            </w:r>
          </w:p>
        </w:tc>
      </w:tr>
    </w:tbl>
    <w:p w:rsidR="00596930" w:rsidRPr="00596930" w:rsidRDefault="00596930" w:rsidP="00596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96930" w:rsidRPr="00596930" w:rsidRDefault="00596930" w:rsidP="00596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6930" w:rsidRPr="00596930" w:rsidRDefault="00596930" w:rsidP="0059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96930" w:rsidRPr="00596930" w:rsidRDefault="00596930" w:rsidP="0059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>о перечислении средств дополнительной меры социальной поддержки в виде предоставления социальной выплаты на строительство или приобретение жилья                 за счет средств бюджета Санкт-Петербурга, предусмотренной для категории граждан, установленной абзацем седьмым подпункта 1 пункта 1 статьи 114-11                                    Закона Санкт-Петербурга от 09.11.2011 № 728-132 «Социальный кодекс                            Санкт-Петербурга», на счет продавца жилого помещения, счет-эскроу, застройщика , лица, уступившего право требования по договору участия в долевом строительстве, жилищного или жилищно-строительного кооператива</w:t>
      </w:r>
    </w:p>
    <w:p w:rsidR="00596930" w:rsidRPr="00596930" w:rsidRDefault="00596930" w:rsidP="00596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6930" w:rsidRPr="00596930" w:rsidRDefault="00596930" w:rsidP="005969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96930">
        <w:rPr>
          <w:rFonts w:ascii="Times New Roman" w:eastAsia="Times New Roman" w:hAnsi="Times New Roman" w:cs="Times New Roman"/>
          <w:sz w:val="20"/>
          <w:szCs w:val="20"/>
        </w:rPr>
        <w:t>(необходимое подчеркнуть)</w:t>
      </w:r>
    </w:p>
    <w:p w:rsidR="00596930" w:rsidRPr="00596930" w:rsidRDefault="00596930" w:rsidP="00596930">
      <w:pPr>
        <w:spacing w:after="0" w:line="276" w:lineRule="auto"/>
        <w:jc w:val="center"/>
        <w:rPr>
          <w:rFonts w:ascii="Calibri" w:eastAsia="Times New Roman" w:hAnsi="Calibri" w:cs="Times New Roman"/>
          <w:sz w:val="10"/>
          <w:szCs w:val="20"/>
        </w:rPr>
      </w:pPr>
    </w:p>
    <w:p w:rsidR="00596930" w:rsidRPr="00596930" w:rsidRDefault="00596930" w:rsidP="0059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>На основании Свидетельства о праве на предоставление дополнительной меры социальной поддержки в виде предоставления социальной выплаты на строительство           или приобретение жилья за счет средств бюджета Санкт-Петербурга, предусмотренной для категории граждан, установленной абзацем седьмым подпункта 1 пункта 1                     статьи 114-11 Закона Санкт-Петербурга от 09.11.2011 № 728-132 «Социальный кодекс                                      Санкт-Петербурга» (далее – социальная выплата), от _____________</w:t>
      </w:r>
      <w:r w:rsidRPr="005969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59693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96930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 </w:t>
      </w:r>
      <w:r w:rsidRPr="00596930">
        <w:rPr>
          <w:rFonts w:ascii="Times New Roman" w:eastAsia="Times New Roman" w:hAnsi="Times New Roman" w:cs="Times New Roman"/>
          <w:sz w:val="24"/>
          <w:szCs w:val="24"/>
        </w:rPr>
        <w:t>прошу перечислить средства социальной выплаты  в сумме  _______________________________________________      рублей на счет:</w:t>
      </w:r>
    </w:p>
    <w:p w:rsidR="00596930" w:rsidRPr="00596930" w:rsidRDefault="00596930" w:rsidP="0059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596930" w:rsidRPr="00596930" w:rsidRDefault="00596930" w:rsidP="0059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596930" w:rsidRPr="00596930" w:rsidTr="00FA5EE7">
        <w:tc>
          <w:tcPr>
            <w:tcW w:w="5778" w:type="dxa"/>
            <w:vAlign w:val="center"/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продавца жилого помещения/застройщика/лица, уступившего право требования по договору участия в долевом строительстве/ жилищного или жилищно-строительного кооператива/счет эскроу:</w:t>
            </w:r>
          </w:p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(необходимое подчеркнуть)</w:t>
            </w:r>
          </w:p>
        </w:tc>
        <w:tc>
          <w:tcPr>
            <w:tcW w:w="4253" w:type="dxa"/>
            <w:vAlign w:val="center"/>
          </w:tcPr>
          <w:p w:rsidR="00596930" w:rsidRPr="00596930" w:rsidRDefault="00596930" w:rsidP="0059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596930" w:rsidRPr="00596930" w:rsidRDefault="00596930" w:rsidP="00596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>указанный в пункте _______  договора ________________________ от «   »_______20___</w:t>
      </w:r>
    </w:p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693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(№ пункта)                             (наименование договора)</w:t>
      </w:r>
    </w:p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</w:rPr>
      </w:pPr>
    </w:p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 xml:space="preserve">№ ________________________________________. </w:t>
      </w:r>
    </w:p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596930">
        <w:rPr>
          <w:rFonts w:ascii="Times New Roman" w:eastAsia="Times New Roman" w:hAnsi="Times New Roman" w:cs="Times New Roman"/>
          <w:i/>
          <w:sz w:val="20"/>
          <w:szCs w:val="20"/>
        </w:rPr>
        <w:t>(номер договора)</w:t>
      </w:r>
    </w:p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596930" w:rsidRPr="00596930" w:rsidRDefault="00596930" w:rsidP="00596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>К заявлению прилагаю документ (ты), подтверждающий (ие) факт оплаты части стоимости жилого помещения в размере, превышающем размер социальных выплат (безвозмездных субсидий)</w:t>
      </w:r>
      <w:r w:rsidRPr="00596930">
        <w:rPr>
          <w:rFonts w:ascii="Times New Roman" w:eastAsia="Times New Roman" w:hAnsi="Times New Roman" w:cs="Times New Roman"/>
          <w:b/>
          <w:sz w:val="24"/>
          <w:szCs w:val="24"/>
        </w:rPr>
        <w:t>**</w:t>
      </w:r>
      <w:r w:rsidRPr="005969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9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6930" w:rsidRPr="00596930" w:rsidRDefault="00596930" w:rsidP="005969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596930"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>Перечисляются приложенные документы</w:t>
      </w:r>
    </w:p>
    <w:p w:rsidR="00596930" w:rsidRPr="00596930" w:rsidRDefault="00596930" w:rsidP="005969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596930" w:rsidRPr="00596930" w:rsidRDefault="00596930" w:rsidP="005969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596930" w:rsidRPr="00596930" w:rsidRDefault="00596930" w:rsidP="005969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596930" w:rsidRPr="00596930" w:rsidRDefault="00596930" w:rsidP="005969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596930" w:rsidRPr="00596930" w:rsidRDefault="00596930" w:rsidP="005969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W w:w="9666" w:type="dxa"/>
        <w:tblLook w:val="04A0" w:firstRow="1" w:lastRow="0" w:firstColumn="1" w:lastColumn="0" w:noHBand="0" w:noVBand="1"/>
      </w:tblPr>
      <w:tblGrid>
        <w:gridCol w:w="4084"/>
        <w:gridCol w:w="257"/>
        <w:gridCol w:w="1928"/>
        <w:gridCol w:w="314"/>
        <w:gridCol w:w="3083"/>
      </w:tblGrid>
      <w:tr w:rsidR="00596930" w:rsidRPr="00596930" w:rsidTr="00FA5EE7">
        <w:trPr>
          <w:trHeight w:val="547"/>
        </w:trPr>
        <w:tc>
          <w:tcPr>
            <w:tcW w:w="6269" w:type="dxa"/>
            <w:gridSpan w:val="3"/>
            <w:tcBorders>
              <w:top w:val="single" w:sz="4" w:space="0" w:color="auto"/>
            </w:tcBorders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получателя (ей)</w:t>
            </w: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социальной выплаты</w:t>
            </w:r>
          </w:p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" w:type="dxa"/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930">
              <w:rPr>
                <w:rFonts w:ascii="Times New Roman" w:eastAsia="Times New Roman" w:hAnsi="Times New Roman" w:cs="Times New Roman"/>
                <w:szCs w:val="24"/>
              </w:rPr>
              <w:t>(подпись)</w:t>
            </w:r>
          </w:p>
        </w:tc>
      </w:tr>
      <w:tr w:rsidR="00596930" w:rsidRPr="00596930" w:rsidTr="00FA5EE7">
        <w:trPr>
          <w:trHeight w:val="273"/>
        </w:trPr>
        <w:tc>
          <w:tcPr>
            <w:tcW w:w="4084" w:type="dxa"/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dxa"/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930" w:rsidRPr="00596930" w:rsidTr="00FA5EE7">
        <w:trPr>
          <w:trHeight w:val="288"/>
        </w:trPr>
        <w:tc>
          <w:tcPr>
            <w:tcW w:w="4084" w:type="dxa"/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dxa"/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596930" w:rsidRPr="00596930" w:rsidRDefault="00596930" w:rsidP="0059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596930" w:rsidRPr="00596930" w:rsidRDefault="00596930" w:rsidP="0059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930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оформления заявления)</w:t>
            </w:r>
          </w:p>
        </w:tc>
      </w:tr>
    </w:tbl>
    <w:p w:rsidR="00596930" w:rsidRPr="00596930" w:rsidRDefault="00596930" w:rsidP="005969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6930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</w:p>
    <w:p w:rsidR="00596930" w:rsidRPr="00596930" w:rsidRDefault="00596930" w:rsidP="00596930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 w:rsidRPr="00596930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596930">
        <w:rPr>
          <w:rFonts w:ascii="Times New Roman" w:eastAsia="Times New Roman" w:hAnsi="Times New Roman" w:cs="Times New Roman"/>
          <w:sz w:val="18"/>
          <w:szCs w:val="18"/>
        </w:rPr>
        <w:t>В случае приобретения жилого помещения с привлечением средств ипотечного кредита и нотариально заверенного обязательства переоформить приобретенное с использованием средств социальной выплаты жилое помещение в общую долевую собственность всех членов семьи, указанных в Свидетельстве, в течение 6 месяцев после снятия обременения    с приобретенного жилого помещения</w:t>
      </w:r>
      <w:r w:rsidRPr="00596930">
        <w:rPr>
          <w:rFonts w:ascii="Calibri" w:eastAsia="Times New Roman" w:hAnsi="Calibri" w:cs="Times New Roman"/>
          <w:sz w:val="18"/>
          <w:szCs w:val="18"/>
        </w:rPr>
        <w:t xml:space="preserve">, </w:t>
      </w:r>
      <w:r w:rsidRPr="00596930">
        <w:rPr>
          <w:rFonts w:ascii="Times New Roman" w:eastAsia="Times New Roman" w:hAnsi="Times New Roman" w:cs="Times New Roman"/>
          <w:sz w:val="18"/>
          <w:szCs w:val="18"/>
        </w:rPr>
        <w:t>в шапке заявления перечисляются все получатели социальных выплат (безвозмездных субсидий) указанных в Свидетельстве и подписывают заявление все получатели социальных выплат (безвозмездных субсидий) с 14-летнего возраста.</w:t>
      </w:r>
      <w:r w:rsidRPr="00596930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:rsidR="00596930" w:rsidRPr="00596930" w:rsidRDefault="00596930" w:rsidP="0059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6930">
        <w:rPr>
          <w:rFonts w:ascii="Times New Roman" w:eastAsia="Times New Roman" w:hAnsi="Times New Roman" w:cs="Times New Roman"/>
          <w:b/>
          <w:sz w:val="18"/>
          <w:szCs w:val="18"/>
        </w:rPr>
        <w:t>**</w:t>
      </w:r>
      <w:r w:rsidRPr="00596930">
        <w:rPr>
          <w:rFonts w:ascii="Times New Roman" w:eastAsia="Times New Roman" w:hAnsi="Times New Roman" w:cs="Times New Roman"/>
          <w:sz w:val="18"/>
          <w:szCs w:val="18"/>
        </w:rPr>
        <w:t xml:space="preserve"> В случае использования социальных выплат на оплату цены договора уступки прав требований к договору участия              в долевом строительстве</w:t>
      </w:r>
    </w:p>
    <w:p w:rsidR="006E4DDA" w:rsidRDefault="00596930">
      <w:bookmarkStart w:id="0" w:name="_GoBack"/>
      <w:bookmarkEnd w:id="0"/>
    </w:p>
    <w:sectPr w:rsidR="006E4DDA" w:rsidSect="00B2424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A5"/>
    <w:rsid w:val="0030522B"/>
    <w:rsid w:val="00596930"/>
    <w:rsid w:val="00BD66CD"/>
    <w:rsid w:val="00FB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E3C5-FA44-4E94-9AB2-B0067E22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2022-09-22T09:25:00Z</dcterms:created>
  <dcterms:modified xsi:type="dcterms:W3CDTF">2022-09-22T09:25:00Z</dcterms:modified>
</cp:coreProperties>
</file>