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3093"/>
        <w:gridCol w:w="554"/>
        <w:gridCol w:w="434"/>
        <w:gridCol w:w="420"/>
        <w:gridCol w:w="450"/>
        <w:gridCol w:w="340"/>
        <w:gridCol w:w="447"/>
        <w:gridCol w:w="403"/>
        <w:gridCol w:w="340"/>
        <w:gridCol w:w="907"/>
        <w:gridCol w:w="624"/>
        <w:gridCol w:w="340"/>
      </w:tblGrid>
      <w:tr w:rsidR="00000000">
        <w:tc>
          <w:tcPr>
            <w:tcW w:w="3798" w:type="dxa"/>
            <w:gridSpan w:val="2"/>
            <w:vMerge w:val="restart"/>
          </w:tcPr>
          <w:p w:rsidR="00000000" w:rsidRDefault="000F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5"/>
          </w:tcPr>
          <w:p w:rsidR="00000000" w:rsidRDefault="000F5CC9">
            <w:pPr>
              <w:pStyle w:val="ConsPlusNormal"/>
              <w:jc w:val="both"/>
            </w:pPr>
            <w:r>
              <w:t>В администрацию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outlineLvl w:val="0"/>
            </w:pPr>
          </w:p>
        </w:tc>
        <w:tc>
          <w:tcPr>
            <w:tcW w:w="964" w:type="dxa"/>
            <w:gridSpan w:val="2"/>
          </w:tcPr>
          <w:p w:rsidR="00000000" w:rsidRDefault="000F5CC9">
            <w:pPr>
              <w:pStyle w:val="ConsPlusNormal"/>
              <w:jc w:val="both"/>
            </w:pPr>
            <w:r>
              <w:t>района</w:t>
            </w: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2198" w:type="dxa"/>
            <w:gridSpan w:val="5"/>
          </w:tcPr>
          <w:p w:rsidR="00000000" w:rsidRDefault="000F5CC9">
            <w:pPr>
              <w:pStyle w:val="ConsPlusNormal"/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(наименование района)</w:t>
            </w:r>
          </w:p>
        </w:tc>
        <w:tc>
          <w:tcPr>
            <w:tcW w:w="964" w:type="dxa"/>
            <w:gridSpan w:val="2"/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</w:pPr>
          </w:p>
        </w:tc>
        <w:tc>
          <w:tcPr>
            <w:tcW w:w="5259" w:type="dxa"/>
            <w:gridSpan w:val="11"/>
          </w:tcPr>
          <w:p w:rsidR="00000000" w:rsidRDefault="000F5CC9">
            <w:pPr>
              <w:pStyle w:val="ConsPlusNormal"/>
              <w:jc w:val="both"/>
            </w:pPr>
            <w:r>
              <w:t>Санкт-Петербурга</w:t>
            </w: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554" w:type="dxa"/>
          </w:tcPr>
          <w:p w:rsidR="00000000" w:rsidRDefault="000F5CC9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365" w:type="dxa"/>
            <w:gridSpan w:val="9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554" w:type="dxa"/>
          </w:tcPr>
          <w:p w:rsidR="00000000" w:rsidRDefault="000F5CC9">
            <w:pPr>
              <w:pStyle w:val="ConsPlusNormal"/>
            </w:pPr>
          </w:p>
        </w:tc>
        <w:tc>
          <w:tcPr>
            <w:tcW w:w="4365" w:type="dxa"/>
            <w:gridSpan w:val="9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(фамилия, имя, отчество &lt;1&gt;)</w:t>
            </w:r>
          </w:p>
        </w:tc>
        <w:tc>
          <w:tcPr>
            <w:tcW w:w="340" w:type="dxa"/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</w:pPr>
          </w:p>
        </w:tc>
        <w:tc>
          <w:tcPr>
            <w:tcW w:w="1858" w:type="dxa"/>
            <w:gridSpan w:val="4"/>
          </w:tcPr>
          <w:p w:rsidR="00000000" w:rsidRDefault="000F5CC9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3061" w:type="dxa"/>
            <w:gridSpan w:val="6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  <w:r>
              <w:t>,</w:t>
            </w: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5259" w:type="dxa"/>
            <w:gridSpan w:val="11"/>
          </w:tcPr>
          <w:p w:rsidR="00000000" w:rsidRDefault="000F5CC9">
            <w:pPr>
              <w:pStyle w:val="ConsPlusNormal"/>
              <w:jc w:val="both"/>
            </w:pPr>
            <w:r>
              <w:t>адрес места жительства (пребывания) в Санкт-Петербурге:</w:t>
            </w: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5259" w:type="dxa"/>
            <w:gridSpan w:val="11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</w:pPr>
          </w:p>
        </w:tc>
        <w:tc>
          <w:tcPr>
            <w:tcW w:w="525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</w:pPr>
          </w:p>
        </w:tc>
        <w:tc>
          <w:tcPr>
            <w:tcW w:w="1858" w:type="dxa"/>
            <w:gridSpan w:val="4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  <w:r>
              <w:t>номер телефона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</w:pPr>
          </w:p>
        </w:tc>
        <w:tc>
          <w:tcPr>
            <w:tcW w:w="3388" w:type="dxa"/>
            <w:gridSpan w:val="8"/>
          </w:tcPr>
          <w:p w:rsidR="00000000" w:rsidRDefault="000F5CC9">
            <w:pPr>
              <w:pStyle w:val="ConsPlusNormal"/>
              <w:jc w:val="both"/>
            </w:pPr>
            <w:r>
              <w:t>адрес эл. почты (при наличии)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5259" w:type="dxa"/>
            <w:gridSpan w:val="11"/>
          </w:tcPr>
          <w:p w:rsidR="00000000" w:rsidRDefault="000F5CC9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988" w:type="dxa"/>
            <w:gridSpan w:val="2"/>
          </w:tcPr>
          <w:p w:rsidR="00000000" w:rsidRDefault="000F5CC9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1657" w:type="dxa"/>
            <w:gridSpan w:val="4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403" w:type="dxa"/>
          </w:tcPr>
          <w:p w:rsidR="00000000" w:rsidRDefault="000F5CC9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211" w:type="dxa"/>
            <w:gridSpan w:val="4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1858" w:type="dxa"/>
            <w:gridSpan w:val="4"/>
          </w:tcPr>
          <w:p w:rsidR="00000000" w:rsidRDefault="000F5CC9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01" w:type="dxa"/>
            <w:gridSpan w:val="7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1408" w:type="dxa"/>
            <w:gridSpan w:val="3"/>
          </w:tcPr>
          <w:p w:rsidR="00000000" w:rsidRDefault="000F5CC9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851" w:type="dxa"/>
            <w:gridSpan w:val="8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</w:tr>
      <w:tr w:rsidR="00000000">
        <w:tc>
          <w:tcPr>
            <w:tcW w:w="3798" w:type="dxa"/>
            <w:gridSpan w:val="2"/>
            <w:vMerge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5259" w:type="dxa"/>
            <w:gridSpan w:val="11"/>
          </w:tcPr>
          <w:p w:rsidR="00000000" w:rsidRDefault="000F5CC9">
            <w:pPr>
              <w:pStyle w:val="ConsPlusNormal"/>
              <w:jc w:val="both"/>
            </w:pPr>
            <w:r>
              <w:t>СНИЛС (по желанию заявителя)</w:t>
            </w:r>
          </w:p>
        </w:tc>
      </w:tr>
      <w:tr w:rsidR="00000000">
        <w:tc>
          <w:tcPr>
            <w:tcW w:w="9057" w:type="dxa"/>
            <w:gridSpan w:val="13"/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9057" w:type="dxa"/>
            <w:gridSpan w:val="13"/>
          </w:tcPr>
          <w:p w:rsidR="00000000" w:rsidRDefault="000F5CC9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000000">
        <w:tc>
          <w:tcPr>
            <w:tcW w:w="9057" w:type="dxa"/>
            <w:gridSpan w:val="13"/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9057" w:type="dxa"/>
            <w:gridSpan w:val="13"/>
          </w:tcPr>
          <w:p w:rsidR="00000000" w:rsidRDefault="000F5CC9">
            <w:pPr>
              <w:pStyle w:val="ConsPlusNormal"/>
              <w:ind w:firstLine="283"/>
              <w:jc w:val="both"/>
            </w:pPr>
            <w:r>
              <w:t xml:space="preserve">Сообщаю об обстоятельствах, влекущих изменение сведений, представленных для предоставления компенсационной выплаты или выплаты в соответствии с </w:t>
            </w:r>
            <w:hyperlink r:id="rId4" w:history="1">
              <w:r>
                <w:rPr>
                  <w:color w:val="0000FF"/>
                </w:rPr>
                <w:t>главо</w:t>
              </w:r>
              <w:r>
                <w:rPr>
                  <w:color w:val="0000FF"/>
                </w:rPr>
                <w:t>й 5</w:t>
              </w:r>
            </w:hyperlink>
            <w:r>
              <w:t xml:space="preserve"> Закона Санкт-Петербурга от 09.11.2011 N 728-132 "Социальный кодекс Санкт-Петербурга" и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22.05.2013 N 343 "О реал</w:t>
            </w:r>
            <w:r>
              <w:t>изации главы 5 "Социальная поддержка семей, имеющих детей" Закона Санкт-Петербурга "Социальный кодекс Санкт-Петербурга" _____________________</w:t>
            </w:r>
          </w:p>
        </w:tc>
      </w:tr>
      <w:tr w:rsidR="00000000">
        <w:tc>
          <w:tcPr>
            <w:tcW w:w="9057" w:type="dxa"/>
            <w:gridSpan w:val="13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9057" w:type="dxa"/>
            <w:gridSpan w:val="13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</w:pPr>
            <w:r>
              <w:t>(указываются обстоятельства)</w:t>
            </w:r>
          </w:p>
        </w:tc>
      </w:tr>
      <w:tr w:rsidR="00000000">
        <w:tc>
          <w:tcPr>
            <w:tcW w:w="9057" w:type="dxa"/>
            <w:gridSpan w:val="13"/>
          </w:tcPr>
          <w:p w:rsidR="00000000" w:rsidRDefault="000F5CC9">
            <w:pPr>
              <w:pStyle w:val="ConsPlusNormal"/>
              <w:ind w:firstLine="283"/>
              <w:jc w:val="both"/>
            </w:pPr>
            <w:r>
              <w:t>Мною представлены следующие документы, подтверждающие наличие изменений</w:t>
            </w:r>
          </w:p>
        </w:tc>
      </w:tr>
      <w:tr w:rsidR="00000000">
        <w:tc>
          <w:tcPr>
            <w:tcW w:w="9057" w:type="dxa"/>
            <w:gridSpan w:val="13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9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8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  <w:r>
              <w:t>.</w:t>
            </w:r>
          </w:p>
        </w:tc>
      </w:tr>
      <w:tr w:rsidR="00000000">
        <w:tc>
          <w:tcPr>
            <w:tcW w:w="9057" w:type="dxa"/>
            <w:gridSpan w:val="13"/>
          </w:tcPr>
          <w:p w:rsidR="00000000" w:rsidRDefault="000F5CC9">
            <w:pPr>
              <w:pStyle w:val="ConsPlusNormal"/>
              <w:ind w:firstLine="283"/>
              <w:jc w:val="both"/>
            </w:pPr>
            <w:r>
              <w:t>Способ получения решения (уведомления) (нужное указать):</w:t>
            </w:r>
          </w:p>
        </w:tc>
      </w:tr>
      <w:tr w:rsidR="00000000">
        <w:tc>
          <w:tcPr>
            <w:tcW w:w="705" w:type="dxa"/>
          </w:tcPr>
          <w:p w:rsidR="00000000" w:rsidRDefault="000F5CC9">
            <w:pPr>
              <w:pStyle w:val="ConsPlusNormal"/>
            </w:pPr>
          </w:p>
        </w:tc>
        <w:tc>
          <w:tcPr>
            <w:tcW w:w="8352" w:type="dxa"/>
            <w:gridSpan w:val="12"/>
          </w:tcPr>
          <w:p w:rsidR="00000000" w:rsidRDefault="000F5CC9">
            <w:pPr>
              <w:pStyle w:val="ConsPlusNormal"/>
              <w:jc w:val="both"/>
            </w:pPr>
            <w:r>
              <w:t>в администрации _________________________ района Санкт-Петербурга;</w:t>
            </w:r>
          </w:p>
        </w:tc>
      </w:tr>
      <w:tr w:rsidR="00000000">
        <w:tc>
          <w:tcPr>
            <w:tcW w:w="705" w:type="dxa"/>
          </w:tcPr>
          <w:p w:rsidR="00000000" w:rsidRDefault="000F5CC9">
            <w:pPr>
              <w:pStyle w:val="ConsPlusNormal"/>
            </w:pPr>
          </w:p>
        </w:tc>
        <w:tc>
          <w:tcPr>
            <w:tcW w:w="8352" w:type="dxa"/>
            <w:gridSpan w:val="12"/>
          </w:tcPr>
          <w:p w:rsidR="00000000" w:rsidRDefault="000F5CC9">
            <w:pPr>
              <w:pStyle w:val="ConsPlusNormal"/>
              <w:jc w:val="both"/>
            </w:pPr>
            <w:r>
              <w:t>по почте;</w:t>
            </w:r>
          </w:p>
        </w:tc>
      </w:tr>
      <w:tr w:rsidR="00000000">
        <w:tc>
          <w:tcPr>
            <w:tcW w:w="705" w:type="dxa"/>
          </w:tcPr>
          <w:p w:rsidR="00000000" w:rsidRDefault="000F5CC9">
            <w:pPr>
              <w:pStyle w:val="ConsPlusNormal"/>
            </w:pPr>
          </w:p>
        </w:tc>
        <w:tc>
          <w:tcPr>
            <w:tcW w:w="8352" w:type="dxa"/>
            <w:gridSpan w:val="12"/>
          </w:tcPr>
          <w:p w:rsidR="00000000" w:rsidRDefault="000F5CC9">
            <w:pPr>
              <w:pStyle w:val="ConsPlusNormal"/>
              <w:jc w:val="both"/>
            </w:pPr>
            <w:r>
              <w:t>в СПб ГКУ "Многофункциональный центр предоставления государственных и муниципальных услуг" (далее - МФЦ &lt;*&gt;) ___________________________ района Санкт-Петербурга (указывается, если заявление подается через МФЦ &lt;2&gt;) по адресу: _______________________________</w:t>
            </w:r>
            <w:r>
              <w:t>_______________________</w:t>
            </w:r>
          </w:p>
        </w:tc>
      </w:tr>
      <w:tr w:rsidR="00000000">
        <w:tc>
          <w:tcPr>
            <w:tcW w:w="705" w:type="dxa"/>
          </w:tcPr>
          <w:p w:rsidR="00000000" w:rsidRDefault="000F5CC9">
            <w:pPr>
              <w:pStyle w:val="ConsPlusNormal"/>
            </w:pPr>
          </w:p>
        </w:tc>
        <w:tc>
          <w:tcPr>
            <w:tcW w:w="8352" w:type="dxa"/>
            <w:gridSpan w:val="12"/>
          </w:tcPr>
          <w:p w:rsidR="00000000" w:rsidRDefault="000F5CC9">
            <w:pPr>
              <w:pStyle w:val="ConsPlusNormal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 &lt;**&gt; (доступно при подаче заявления посредством Портала и МФЦ).</w:t>
            </w:r>
          </w:p>
        </w:tc>
      </w:tr>
      <w:tr w:rsidR="00000000">
        <w:tc>
          <w:tcPr>
            <w:tcW w:w="9057" w:type="dxa"/>
            <w:gridSpan w:val="13"/>
          </w:tcPr>
          <w:p w:rsidR="00000000" w:rsidRDefault="000F5CC9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00000" w:rsidRDefault="000F5CC9">
            <w:pPr>
              <w:pStyle w:val="ConsPlusNormal"/>
              <w:ind w:firstLine="283"/>
              <w:jc w:val="both"/>
            </w:pPr>
            <w:r>
              <w:t>&lt;*&gt; Указанный способ по</w:t>
            </w:r>
            <w:r>
              <w:t>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      </w:r>
          </w:p>
          <w:p w:rsidR="00000000" w:rsidRDefault="000F5CC9">
            <w:pPr>
              <w:pStyle w:val="ConsPlusNormal"/>
              <w:ind w:firstLine="283"/>
              <w:jc w:val="both"/>
            </w:pPr>
            <w:r>
              <w:t>&lt;**&gt; Указанный способ получения результата предоставления государственной услуги доступен для выбора пр</w:t>
            </w:r>
            <w:r>
              <w:t>и подаче запроса о предоставлении государственной услуги в электронной форме посредством Портала либо через МФЦ.</w:t>
            </w:r>
          </w:p>
        </w:tc>
      </w:tr>
      <w:tr w:rsidR="00000000">
        <w:tc>
          <w:tcPr>
            <w:tcW w:w="9057" w:type="dxa"/>
            <w:gridSpan w:val="13"/>
          </w:tcPr>
          <w:p w:rsidR="00000000" w:rsidRDefault="000F5CC9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(нужное отметить) &lt;***&gt;:</w:t>
            </w:r>
          </w:p>
          <w:p w:rsidR="00000000" w:rsidRDefault="000F5CC9">
            <w:pPr>
              <w:pStyle w:val="ConsPlusNormal"/>
              <w:ind w:firstLine="283"/>
              <w:jc w:val="both"/>
            </w:pPr>
            <w:r>
              <w:t>- посредством уведомлений, направленны</w:t>
            </w:r>
            <w:r>
              <w:t>х по электронной почте;</w:t>
            </w:r>
          </w:p>
          <w:p w:rsidR="00000000" w:rsidRDefault="000F5CC9">
            <w:pPr>
              <w:pStyle w:val="ConsPlusNormal"/>
              <w:ind w:firstLine="283"/>
              <w:jc w:val="both"/>
            </w:pPr>
            <w:r>
              <w:t>- посредством СМС-оповещений;</w:t>
            </w:r>
          </w:p>
          <w:p w:rsidR="00000000" w:rsidRDefault="000F5CC9">
            <w:pPr>
              <w:pStyle w:val="ConsPlusNormal"/>
              <w:ind w:firstLine="283"/>
              <w:jc w:val="both"/>
            </w:pPr>
            <w:r>
              <w:t>- посредством всплывающих уведомлений в мобильном приложении "Государственные услуги в Санкт-Петербурге";</w:t>
            </w:r>
          </w:p>
          <w:p w:rsidR="00000000" w:rsidRDefault="000F5CC9">
            <w:pPr>
              <w:pStyle w:val="ConsPlusNormal"/>
              <w:ind w:firstLine="283"/>
              <w:jc w:val="both"/>
            </w:pPr>
            <w:r>
              <w:t>- посредством уведомлений в социальных сетях.</w:t>
            </w:r>
          </w:p>
          <w:p w:rsidR="00000000" w:rsidRDefault="000F5CC9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00000" w:rsidRDefault="000F5CC9">
            <w:pPr>
              <w:pStyle w:val="ConsPlusNormal"/>
              <w:ind w:firstLine="283"/>
              <w:jc w:val="both"/>
            </w:pPr>
            <w:r>
              <w:t>&lt;***&gt; Заполняется при подаче запроса о предоставлении государственной услуги посредством МФЦ либо через Портал."</w:t>
            </w:r>
          </w:p>
        </w:tc>
      </w:tr>
    </w:tbl>
    <w:p w:rsidR="00000000" w:rsidRDefault="000F5CC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340"/>
        <w:gridCol w:w="3912"/>
        <w:gridCol w:w="340"/>
        <w:gridCol w:w="2608"/>
      </w:tblGrid>
      <w:tr w:rsidR="00000000">
        <w:tc>
          <w:tcPr>
            <w:tcW w:w="1844" w:type="dxa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</w:tr>
      <w:tr w:rsidR="00000000">
        <w:tc>
          <w:tcPr>
            <w:tcW w:w="1844" w:type="dxa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3912" w:type="dxa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Подпись заявителя (представителя заявителя)</w:t>
            </w: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000000" w:rsidRDefault="000F5CC9">
      <w:pPr>
        <w:pStyle w:val="ConsPlusNormal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1191"/>
        <w:gridCol w:w="340"/>
        <w:gridCol w:w="1334"/>
        <w:gridCol w:w="340"/>
        <w:gridCol w:w="1614"/>
        <w:gridCol w:w="1191"/>
      </w:tblGrid>
      <w:tr w:rsidR="00000000">
        <w:tc>
          <w:tcPr>
            <w:tcW w:w="9071" w:type="dxa"/>
            <w:gridSpan w:val="8"/>
          </w:tcPr>
          <w:p w:rsidR="00000000" w:rsidRDefault="000F5CC9">
            <w:pPr>
              <w:pStyle w:val="ConsPlusNormal"/>
              <w:jc w:val="center"/>
              <w:outlineLvl w:val="0"/>
            </w:pPr>
            <w:r>
              <w:t>Расписка-уведомление</w:t>
            </w:r>
          </w:p>
          <w:p w:rsidR="00000000" w:rsidRDefault="000F5CC9">
            <w:pPr>
              <w:pStyle w:val="ConsPlusNormal"/>
              <w:jc w:val="center"/>
            </w:pPr>
            <w:r>
              <w:t>о принятии заявления об обстоятельствах, влекущих изменение сведений, представленных для предоставления компенсационной выплаты на возмещение</w:t>
            </w:r>
          </w:p>
          <w:p w:rsidR="00000000" w:rsidRDefault="000F5CC9">
            <w:pPr>
              <w:pStyle w:val="ConsPlusNormal"/>
              <w:jc w:val="center"/>
            </w:pPr>
            <w:r>
              <w:t>расходов в связи с ростом стоимости жизни детям из многодетных семей,</w:t>
            </w:r>
          </w:p>
          <w:p w:rsidR="00000000" w:rsidRDefault="000F5CC9">
            <w:pPr>
              <w:pStyle w:val="ConsPlusNormal"/>
              <w:jc w:val="center"/>
            </w:pPr>
            <w:r>
              <w:t>получающим пенсию по случаю потери кормильца</w:t>
            </w:r>
          </w:p>
          <w:p w:rsidR="00000000" w:rsidRDefault="000F5CC9">
            <w:pPr>
              <w:pStyle w:val="ConsPlusNormal"/>
              <w:jc w:val="center"/>
            </w:pPr>
            <w:r>
              <w:t>(выдается заявителю)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0F5CC9">
            <w:pPr>
              <w:pStyle w:val="ConsPlusNormal"/>
            </w:pPr>
          </w:p>
        </w:tc>
      </w:tr>
      <w:tr w:rsidR="00000000">
        <w:tc>
          <w:tcPr>
            <w:tcW w:w="3061" w:type="dxa"/>
            <w:gridSpan w:val="2"/>
          </w:tcPr>
          <w:p w:rsidR="00000000" w:rsidRDefault="000F5CC9">
            <w:pPr>
              <w:pStyle w:val="ConsPlusNormal"/>
              <w:ind w:firstLine="283"/>
              <w:jc w:val="both"/>
            </w:pPr>
            <w:r>
              <w:t>Заявление и документы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000000" w:rsidRDefault="000F5CC9">
            <w:pPr>
              <w:pStyle w:val="ConsPlusNormal"/>
              <w:jc w:val="both"/>
            </w:pPr>
            <w:r>
              <w:t>приняты</w:t>
            </w:r>
          </w:p>
        </w:tc>
      </w:tr>
      <w:tr w:rsidR="00000000">
        <w:tc>
          <w:tcPr>
            <w:tcW w:w="3061" w:type="dxa"/>
            <w:gridSpan w:val="2"/>
          </w:tcPr>
          <w:p w:rsidR="00000000" w:rsidRDefault="000F5CC9">
            <w:pPr>
              <w:pStyle w:val="ConsPlusNormal"/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191" w:type="dxa"/>
          </w:tcPr>
          <w:p w:rsidR="00000000" w:rsidRDefault="000F5CC9">
            <w:pPr>
              <w:pStyle w:val="ConsPlusNormal"/>
              <w:jc w:val="both"/>
            </w:pPr>
          </w:p>
        </w:tc>
      </w:tr>
      <w:tr w:rsidR="00000000">
        <w:tc>
          <w:tcPr>
            <w:tcW w:w="2721" w:type="dxa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</w:pP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000000" w:rsidRDefault="000F5CC9">
            <w:pPr>
              <w:pStyle w:val="ConsPlusNormal"/>
              <w:jc w:val="both"/>
            </w:pPr>
          </w:p>
        </w:tc>
      </w:tr>
      <w:tr w:rsidR="00000000">
        <w:tc>
          <w:tcPr>
            <w:tcW w:w="2721" w:type="dxa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(должность лица, принявшего документы)</w:t>
            </w: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0F5CC9">
            <w:pPr>
              <w:pStyle w:val="ConsPlusNormal"/>
              <w:jc w:val="both"/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</w:tcBorders>
          </w:tcPr>
          <w:p w:rsidR="00000000" w:rsidRDefault="000F5CC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00000" w:rsidRDefault="000F5CC9">
      <w:pPr>
        <w:pStyle w:val="ConsPlusNormal"/>
        <w:ind w:firstLine="540"/>
        <w:jc w:val="both"/>
      </w:pPr>
    </w:p>
    <w:p w:rsidR="00000000" w:rsidRDefault="000F5CC9">
      <w:pPr>
        <w:pStyle w:val="ConsPlusNormal"/>
        <w:ind w:firstLine="540"/>
        <w:jc w:val="both"/>
      </w:pPr>
      <w:r>
        <w:t>--------------------------------</w:t>
      </w:r>
    </w:p>
    <w:p w:rsidR="00000000" w:rsidRDefault="000F5CC9">
      <w:pPr>
        <w:pStyle w:val="ConsPlusNormal"/>
        <w:spacing w:before="240"/>
        <w:ind w:firstLine="540"/>
        <w:jc w:val="both"/>
      </w:pPr>
      <w:r>
        <w:t>&lt;1&gt; Отчество указывается при его наличии.</w:t>
      </w:r>
    </w:p>
    <w:p w:rsidR="00000000" w:rsidRDefault="000F5CC9">
      <w:pPr>
        <w:pStyle w:val="ConsPlusNormal"/>
        <w:spacing w:before="240"/>
        <w:ind w:firstLine="540"/>
        <w:jc w:val="both"/>
      </w:pPr>
      <w:r>
        <w:t>&lt;2&gt; При наличии технической возможности.</w:t>
      </w:r>
    </w:p>
    <w:p w:rsidR="000F5CC9" w:rsidRDefault="000F5CC9">
      <w:pPr>
        <w:pStyle w:val="ConsPlusNormal"/>
      </w:pPr>
      <w:r>
        <w:br/>
      </w:r>
    </w:p>
    <w:sectPr w:rsidR="000F5CC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38"/>
    <w:rsid w:val="000F5CC9"/>
    <w:rsid w:val="00B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A2FEC"/>
  <w14:defaultImageDpi w14:val="0"/>
  <w15:docId w15:val="{AAD0F59D-2C04-4172-AE21-38840899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90897&amp;date=20.05.2024" TargetMode="External"/><Relationship Id="rId4" Type="http://schemas.openxmlformats.org/officeDocument/2006/relationships/hyperlink" Target="https://login.consultant.ru/link/?req=doc&amp;base=SPB&amp;n=289514&amp;date=20.05.2024&amp;dst=1002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2814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14.11.2022 N 2776-р(ред. от 08.02.2023)"Об утверждении административного регламента администрации района Санкт-Петербурга по предоставлению государственной услуги по предоставлению меры соци</vt:lpstr>
    </vt:vector>
  </TitlesOfParts>
  <Company>КонсультантПлюс Версия 4023.00.50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14.11.2022 N 2776-р(ред. от 08.02.2023)"Об утверждении административного регламента администрации района Санкт-Петербурга по предоставлению государственной услуги по предоставлению меры соци</dc:title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2024-05-20T09:50:00Z</dcterms:created>
  <dcterms:modified xsi:type="dcterms:W3CDTF">2024-05-20T09:50:00Z</dcterms:modified>
</cp:coreProperties>
</file>