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┌─────────────────────────────┐ ┌────────</w:t>
      </w:r>
      <w:r>
        <w:rPr>
          <w:sz w:val="22"/>
          <w:szCs w:val="22"/>
        </w:rPr>
        <w:t>────────────────────────────────┐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Заявление </w:t>
      </w:r>
      <w:proofErr w:type="gramStart"/>
      <w:r>
        <w:rPr>
          <w:sz w:val="22"/>
          <w:szCs w:val="22"/>
        </w:rPr>
        <w:t xml:space="preserve">принято:   </w:t>
      </w:r>
      <w:proofErr w:type="gramEnd"/>
      <w:r>
        <w:rPr>
          <w:sz w:val="22"/>
          <w:szCs w:val="22"/>
        </w:rPr>
        <w:t xml:space="preserve">       │ │ В администрацию ________________района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___________________________ │ │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наименование района)  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дата)                 │ │ Санкт-Петербурга                      </w:t>
      </w:r>
      <w:r>
        <w:rPr>
          <w:sz w:val="22"/>
          <w:szCs w:val="22"/>
        </w:rPr>
        <w:t xml:space="preserve">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│ и зарегистрировано под N___ │ │ от __________________________________,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│ Специалист_________________ │ │      (фамилия, имя, отчество</w:t>
      </w:r>
      <w:hyperlink w:anchor="sub_1701" w:history="1">
        <w:r>
          <w:rPr>
            <w:rStyle w:val="a4"/>
            <w:sz w:val="22"/>
            <w:szCs w:val="22"/>
          </w:rPr>
          <w:t>(31)</w:t>
        </w:r>
      </w:hyperlink>
      <w:r>
        <w:rPr>
          <w:sz w:val="22"/>
          <w:szCs w:val="22"/>
        </w:rPr>
        <w:t>)  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│ │ дата рождения _______________________,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</w:t>
      </w:r>
      <w:r>
        <w:rPr>
          <w:sz w:val="22"/>
          <w:szCs w:val="22"/>
        </w:rPr>
        <w:t xml:space="preserve">────────────────────────────┘ │ адрес регистрации по месту </w:t>
      </w:r>
      <w:proofErr w:type="gramStart"/>
      <w:r>
        <w:rPr>
          <w:sz w:val="22"/>
          <w:szCs w:val="22"/>
        </w:rPr>
        <w:t>жительства  │</w:t>
      </w:r>
      <w:proofErr w:type="gramEnd"/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в Санкт-</w:t>
      </w:r>
      <w:proofErr w:type="gramStart"/>
      <w:r>
        <w:rPr>
          <w:sz w:val="22"/>
          <w:szCs w:val="22"/>
        </w:rPr>
        <w:t>Петербурге:_</w:t>
      </w:r>
      <w:proofErr w:type="gramEnd"/>
      <w:r>
        <w:rPr>
          <w:sz w:val="22"/>
          <w:szCs w:val="22"/>
        </w:rPr>
        <w:t>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</w:t>
      </w:r>
      <w:r>
        <w:rPr>
          <w:sz w:val="22"/>
          <w:szCs w:val="22"/>
        </w:rPr>
        <w:t xml:space="preserve"> адрес последнего места регистрации </w:t>
      </w:r>
      <w:proofErr w:type="gramStart"/>
      <w:r>
        <w:rPr>
          <w:sz w:val="22"/>
          <w:szCs w:val="22"/>
        </w:rPr>
        <w:t>по  │</w:t>
      </w:r>
      <w:proofErr w:type="gramEnd"/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месту жительства в Санкт-Петербурге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(Ленинграде) и дата снятия с       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регистрационного учета</w:t>
      </w:r>
      <w:hyperlink w:anchor="sub_1702" w:history="1">
        <w:r>
          <w:rPr>
            <w:rStyle w:val="a4"/>
            <w:sz w:val="22"/>
            <w:szCs w:val="22"/>
          </w:rPr>
          <w:t>(32)</w:t>
        </w:r>
      </w:hyperlink>
      <w:r>
        <w:rPr>
          <w:sz w:val="22"/>
          <w:szCs w:val="22"/>
        </w:rPr>
        <w:t>:        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номер телефона_____________________</w:t>
      </w:r>
      <w:r>
        <w:rPr>
          <w:sz w:val="22"/>
          <w:szCs w:val="22"/>
        </w:rPr>
        <w:t>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документ, удостоверяющий </w:t>
      </w:r>
      <w:proofErr w:type="gramStart"/>
      <w:r>
        <w:rPr>
          <w:sz w:val="22"/>
          <w:szCs w:val="22"/>
        </w:rPr>
        <w:t xml:space="preserve">личность:   </w:t>
      </w:r>
      <w:proofErr w:type="gramEnd"/>
      <w:r>
        <w:rPr>
          <w:sz w:val="22"/>
          <w:szCs w:val="22"/>
        </w:rPr>
        <w:t xml:space="preserve">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серия_______________ N________________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дата выдачи___________________________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│ кем выдан_____________________________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адрес эл. почты (при </w:t>
      </w:r>
      <w:proofErr w:type="gramStart"/>
      <w:r>
        <w:rPr>
          <w:sz w:val="22"/>
          <w:szCs w:val="22"/>
        </w:rPr>
        <w:t>наличии)_</w:t>
      </w:r>
      <w:proofErr w:type="gramEnd"/>
      <w:r>
        <w:rPr>
          <w:sz w:val="22"/>
          <w:szCs w:val="22"/>
        </w:rPr>
        <w:t>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СНИЛС_________________</w:t>
      </w:r>
      <w:r>
        <w:rPr>
          <w:sz w:val="22"/>
          <w:szCs w:val="22"/>
        </w:rPr>
        <w:t>________________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 желанию заявителя)        │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└────────────────────────────────────────┘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об отказе от предоставления меры социальной </w:t>
      </w:r>
      <w:r>
        <w:rPr>
          <w:rStyle w:val="a3"/>
          <w:sz w:val="22"/>
          <w:szCs w:val="22"/>
        </w:rPr>
        <w:t>поддержки в виде ежемесячной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социальной выплаты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Сообщаю об отказе от предоставления ежемесячной социальной выплаты в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соответствии  с  </w:t>
      </w:r>
      <w:hyperlink r:id="rId7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 Санкт-Петербур</w:t>
      </w:r>
      <w:r>
        <w:rPr>
          <w:sz w:val="22"/>
          <w:szCs w:val="22"/>
        </w:rPr>
        <w:t>га   от   09.11.2011   N 728-132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"Социальный  кодекс   Санкт-Петербурга",   </w:t>
      </w:r>
      <w:hyperlink r:id="rId8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Правительства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от 20.05.2016 N 385 "</w:t>
      </w:r>
      <w:proofErr w:type="gramStart"/>
      <w:r>
        <w:rPr>
          <w:sz w:val="22"/>
          <w:szCs w:val="22"/>
        </w:rPr>
        <w:t>О  мерах</w:t>
      </w:r>
      <w:proofErr w:type="gramEnd"/>
      <w:r>
        <w:rPr>
          <w:sz w:val="22"/>
          <w:szCs w:val="22"/>
        </w:rPr>
        <w:t xml:space="preserve">  по  реализации   главы 14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"Социальна</w:t>
      </w:r>
      <w:r>
        <w:rPr>
          <w:sz w:val="22"/>
          <w:szCs w:val="22"/>
        </w:rPr>
        <w:t>я    поддержка    отдельных    категорий        граждан" Закона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"Социальный кодекс Санкт-Петербурга" в связи с: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Предпочтительный   способ   получения   результа</w:t>
      </w:r>
      <w:r>
        <w:rPr>
          <w:sz w:val="22"/>
          <w:szCs w:val="22"/>
        </w:rPr>
        <w:t>та    предоставления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государственной услуги (выбрать нужное):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администрации ________________________района Санкт-Петербурга;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  </w:t>
      </w:r>
      <w:proofErr w:type="gramStart"/>
      <w:r>
        <w:rPr>
          <w:sz w:val="22"/>
          <w:szCs w:val="22"/>
        </w:rPr>
        <w:t>СПб  ГКУ</w:t>
      </w:r>
      <w:proofErr w:type="gramEnd"/>
      <w:r>
        <w:rPr>
          <w:sz w:val="22"/>
          <w:szCs w:val="22"/>
        </w:rPr>
        <w:t xml:space="preserve">    "Многофункциональный    центр    предоставления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государственных и муниципаль</w:t>
      </w:r>
      <w:r>
        <w:rPr>
          <w:sz w:val="22"/>
          <w:szCs w:val="22"/>
        </w:rPr>
        <w:t>ных услуг" (далее - МФЦ) ___________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района Санкт-Петербурга</w:t>
      </w:r>
      <w:hyperlink w:anchor="sub_1703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электронной  форме  посредством  </w:t>
      </w:r>
      <w:hyperlink r:id="rId9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"Государственные  и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муниципальные   </w:t>
      </w:r>
      <w:proofErr w:type="gramStart"/>
      <w:r>
        <w:rPr>
          <w:sz w:val="22"/>
          <w:szCs w:val="22"/>
        </w:rPr>
        <w:t>усл</w:t>
      </w:r>
      <w:r>
        <w:rPr>
          <w:sz w:val="22"/>
          <w:szCs w:val="22"/>
        </w:rPr>
        <w:t>уги  (</w:t>
      </w:r>
      <w:proofErr w:type="gramEnd"/>
      <w:r>
        <w:rPr>
          <w:sz w:val="22"/>
          <w:szCs w:val="22"/>
        </w:rPr>
        <w:t>функции)  в  Санкт-Петербурге  (далее -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Портал)</w:t>
      </w:r>
      <w:hyperlink w:anchor="sub_1704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</w:t>
      </w:r>
      <w:proofErr w:type="gramStart"/>
      <w:r>
        <w:rPr>
          <w:sz w:val="22"/>
          <w:szCs w:val="22"/>
        </w:rPr>
        <w:t>посредством  федеральной</w:t>
      </w:r>
      <w:proofErr w:type="gramEnd"/>
      <w:r>
        <w:rPr>
          <w:sz w:val="22"/>
          <w:szCs w:val="22"/>
        </w:rPr>
        <w:t xml:space="preserve">   почтовой   связи   по   адресу  места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жительства заявителя;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 электронной почте ______________________________________</w:t>
      </w:r>
      <w:r>
        <w:rPr>
          <w:sz w:val="22"/>
          <w:szCs w:val="22"/>
        </w:rPr>
        <w:t>___.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Информирование о ходе </w:t>
      </w:r>
      <w:proofErr w:type="gramStart"/>
      <w:r>
        <w:rPr>
          <w:sz w:val="22"/>
          <w:szCs w:val="22"/>
        </w:rPr>
        <w:t>предоставления  государственной</w:t>
      </w:r>
      <w:proofErr w:type="gramEnd"/>
      <w:r>
        <w:rPr>
          <w:sz w:val="22"/>
          <w:szCs w:val="22"/>
        </w:rPr>
        <w:t xml:space="preserve">  услуги  прошу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</w:t>
      </w:r>
      <w:hyperlink w:anchor="sub_1705" w:history="1">
        <w:r>
          <w:rPr>
            <w:rStyle w:val="a4"/>
            <w:sz w:val="22"/>
            <w:szCs w:val="22"/>
          </w:rPr>
          <w:t>***</w:t>
        </w:r>
      </w:hyperlink>
      <w:r>
        <w:rPr>
          <w:sz w:val="22"/>
          <w:szCs w:val="22"/>
        </w:rPr>
        <w:t>: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уведомлений, направленных по электронной почте;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└─┘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СМС-опов</w:t>
      </w:r>
      <w:r>
        <w:rPr>
          <w:sz w:val="22"/>
          <w:szCs w:val="22"/>
        </w:rPr>
        <w:t>ещений;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</w:t>
      </w:r>
      <w:proofErr w:type="gramStart"/>
      <w:r>
        <w:rPr>
          <w:sz w:val="22"/>
          <w:szCs w:val="22"/>
        </w:rPr>
        <w:t>посредством  всплывающих</w:t>
      </w:r>
      <w:proofErr w:type="gramEnd"/>
      <w:r>
        <w:rPr>
          <w:sz w:val="22"/>
          <w:szCs w:val="22"/>
        </w:rPr>
        <w:t xml:space="preserve">  уведомлений  в  мобильном   приложении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"Государственные услуги в Санкт-Петербурге";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 в социальных сетях.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  ________________________________________</w:t>
      </w:r>
      <w:r>
        <w:rPr>
          <w:sz w:val="22"/>
          <w:szCs w:val="22"/>
        </w:rPr>
        <w:t>___  ___________________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Дата   Подпись заявителя (представителя </w:t>
      </w:r>
      <w:proofErr w:type="gramStart"/>
      <w:r>
        <w:rPr>
          <w:sz w:val="22"/>
          <w:szCs w:val="22"/>
        </w:rPr>
        <w:t>заявителя)  Расшифровка</w:t>
      </w:r>
      <w:proofErr w:type="gramEnd"/>
      <w:r>
        <w:rPr>
          <w:sz w:val="22"/>
          <w:szCs w:val="22"/>
        </w:rPr>
        <w:t xml:space="preserve"> подписи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линия отреза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Расписка-уве</w:t>
      </w:r>
      <w:r>
        <w:rPr>
          <w:sz w:val="22"/>
          <w:szCs w:val="22"/>
        </w:rPr>
        <w:t>домление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о принятии заявления об отказе от предоставления меры социальной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поддержки в виде ежемесячной социальной выплаты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(выдается заявителю)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Заявление и документы ____________________________________________при</w:t>
      </w:r>
      <w:r>
        <w:rPr>
          <w:sz w:val="22"/>
          <w:szCs w:val="22"/>
        </w:rPr>
        <w:t>няты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(фамилия, имя, отчество)</w:t>
      </w:r>
    </w:p>
    <w:p w:rsidR="00000000" w:rsidRDefault="0022119B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  _______  _________   _____________________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(Должность лица, принявшего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Дата)  (Подпись)   (Расшифровка подписи)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документы)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22119B">
      <w:pPr>
        <w:pStyle w:val="a6"/>
        <w:rPr>
          <w:sz w:val="22"/>
          <w:szCs w:val="22"/>
        </w:rPr>
      </w:pPr>
      <w:bookmarkStart w:id="0" w:name="sub_1701"/>
      <w:r>
        <w:rPr>
          <w:sz w:val="22"/>
          <w:szCs w:val="22"/>
        </w:rPr>
        <w:t xml:space="preserve">     (31) Отчество указывается при его наличии</w:t>
      </w:r>
    </w:p>
    <w:p w:rsidR="00000000" w:rsidRDefault="0022119B">
      <w:pPr>
        <w:pStyle w:val="a6"/>
        <w:rPr>
          <w:sz w:val="22"/>
          <w:szCs w:val="22"/>
        </w:rPr>
      </w:pPr>
      <w:bookmarkStart w:id="1" w:name="sub_1702"/>
      <w:bookmarkEnd w:id="0"/>
      <w:r>
        <w:rPr>
          <w:sz w:val="22"/>
          <w:szCs w:val="22"/>
        </w:rPr>
        <w:t xml:space="preserve">     (32) Для граждан без определенного места жительства</w:t>
      </w:r>
    </w:p>
    <w:p w:rsidR="00000000" w:rsidRDefault="0022119B">
      <w:pPr>
        <w:pStyle w:val="a6"/>
        <w:rPr>
          <w:sz w:val="22"/>
          <w:szCs w:val="22"/>
        </w:rPr>
      </w:pPr>
      <w:bookmarkStart w:id="2" w:name="sub_1703"/>
      <w:bookmarkEnd w:id="1"/>
      <w:r>
        <w:rPr>
          <w:sz w:val="22"/>
          <w:szCs w:val="22"/>
        </w:rPr>
        <w:t xml:space="preserve">     * Указанный способ доступен при подаче заявления посредством МФЦ.</w:t>
      </w:r>
    </w:p>
    <w:p w:rsidR="00000000" w:rsidRDefault="0022119B">
      <w:pPr>
        <w:pStyle w:val="a6"/>
        <w:rPr>
          <w:sz w:val="22"/>
          <w:szCs w:val="22"/>
        </w:rPr>
      </w:pPr>
      <w:bookmarkStart w:id="3" w:name="sub_1704"/>
      <w:bookmarkEnd w:id="2"/>
      <w:r>
        <w:rPr>
          <w:sz w:val="22"/>
          <w:szCs w:val="22"/>
        </w:rPr>
        <w:t xml:space="preserve">     *</w:t>
      </w:r>
      <w:proofErr w:type="gramStart"/>
      <w:r>
        <w:rPr>
          <w:sz w:val="22"/>
          <w:szCs w:val="22"/>
        </w:rPr>
        <w:t>*  Указанный</w:t>
      </w:r>
      <w:proofErr w:type="gramEnd"/>
      <w:r>
        <w:rPr>
          <w:sz w:val="22"/>
          <w:szCs w:val="22"/>
        </w:rPr>
        <w:t xml:space="preserve">  способ</w:t>
      </w:r>
      <w:r>
        <w:rPr>
          <w:sz w:val="22"/>
          <w:szCs w:val="22"/>
        </w:rPr>
        <w:t xml:space="preserve">  доступен  при  подаче  заявления  посредством</w:t>
      </w:r>
    </w:p>
    <w:bookmarkEnd w:id="3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"http://demo.garant.ru/document/redirect/8029266/38"</w:instrText>
      </w:r>
      <w:r w:rsidR="00F60F9A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Портала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или МФЦ.</w:t>
      </w:r>
    </w:p>
    <w:p w:rsidR="00000000" w:rsidRDefault="0022119B">
      <w:pPr>
        <w:pStyle w:val="a6"/>
        <w:rPr>
          <w:sz w:val="22"/>
          <w:szCs w:val="22"/>
        </w:rPr>
      </w:pPr>
      <w:bookmarkStart w:id="4" w:name="sub_1705"/>
      <w:r>
        <w:rPr>
          <w:sz w:val="22"/>
          <w:szCs w:val="22"/>
        </w:rPr>
        <w:t xml:space="preserve">     *** Заполняется при подаче запроса о </w:t>
      </w:r>
      <w:proofErr w:type="gramStart"/>
      <w:r>
        <w:rPr>
          <w:sz w:val="22"/>
          <w:szCs w:val="22"/>
        </w:rPr>
        <w:t>предоставлении  государственной</w:t>
      </w:r>
      <w:proofErr w:type="gramEnd"/>
    </w:p>
    <w:bookmarkEnd w:id="4"/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</w:t>
      </w:r>
      <w:r>
        <w:rPr>
          <w:sz w:val="22"/>
          <w:szCs w:val="22"/>
        </w:rPr>
        <w:t xml:space="preserve">через </w:t>
      </w:r>
      <w:hyperlink r:id="rId10" w:history="1">
        <w:r>
          <w:rPr>
            <w:rStyle w:val="a4"/>
            <w:sz w:val="22"/>
            <w:szCs w:val="22"/>
          </w:rPr>
          <w:t>Портал</w:t>
        </w:r>
      </w:hyperlink>
      <w:r>
        <w:rPr>
          <w:sz w:val="22"/>
          <w:szCs w:val="22"/>
        </w:rPr>
        <w:t>.</w:t>
      </w:r>
    </w:p>
    <w:p w:rsidR="00000000" w:rsidRDefault="0022119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22119B">
      <w:bookmarkStart w:id="5" w:name="_GoBack"/>
      <w:bookmarkEnd w:id="5"/>
    </w:p>
    <w:sectPr w:rsidR="00000000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119B">
      <w:r>
        <w:separator/>
      </w:r>
    </w:p>
  </w:endnote>
  <w:endnote w:type="continuationSeparator" w:id="0">
    <w:p w:rsidR="00000000" w:rsidRDefault="0022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119B">
      <w:r>
        <w:separator/>
      </w:r>
    </w:p>
  </w:footnote>
  <w:footnote w:type="continuationSeparator" w:id="0">
    <w:p w:rsidR="00000000" w:rsidRDefault="0022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119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9A"/>
    <w:rsid w:val="0022119B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732F"/>
  <w14:defaultImageDpi w14:val="0"/>
  <w15:docId w15:val="{C1B58918-CAEC-42A5-A8AE-B1C7C3CA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43408312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35358030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emo.garant.ru/document/redirect/8029266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8029266/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5056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3</cp:revision>
  <dcterms:created xsi:type="dcterms:W3CDTF">2023-03-15T12:23:00Z</dcterms:created>
  <dcterms:modified xsi:type="dcterms:W3CDTF">2023-03-15T12:23:00Z</dcterms:modified>
</cp:coreProperties>
</file>