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000" w:firstRow="0" w:lastRow="0" w:firstColumn="0" w:lastColumn="0" w:noHBand="0" w:noVBand="0"/>
      </w:tblPr>
      <w:tblGrid>
        <w:gridCol w:w="1878"/>
        <w:gridCol w:w="474"/>
        <w:gridCol w:w="36"/>
        <w:gridCol w:w="338"/>
        <w:gridCol w:w="1924"/>
        <w:gridCol w:w="184"/>
        <w:gridCol w:w="66"/>
        <w:gridCol w:w="62"/>
        <w:gridCol w:w="302"/>
        <w:gridCol w:w="120"/>
        <w:gridCol w:w="1879"/>
        <w:gridCol w:w="41"/>
        <w:gridCol w:w="2902"/>
      </w:tblGrid>
      <w:tr w:rsidR="00D3321F" w:rsidRPr="00E41575" w:rsidTr="000B6093">
        <w:tc>
          <w:tcPr>
            <w:tcW w:w="10206" w:type="dxa"/>
            <w:gridSpan w:val="13"/>
          </w:tcPr>
          <w:p w:rsidR="00D3321F" w:rsidRDefault="00D3321F" w:rsidP="000B6093">
            <w:pPr>
              <w:pStyle w:val="a3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ФОРМА  </w:t>
            </w:r>
          </w:p>
          <w:p w:rsidR="00D3321F" w:rsidRPr="00000B0B" w:rsidRDefault="00D3321F" w:rsidP="000B6093">
            <w:pPr>
              <w:pStyle w:val="a3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Ак</w:t>
            </w:r>
            <w:r w:rsidRPr="00000B0B">
              <w:rPr>
                <w:rFonts w:ascii="Times New Roman" w:hAnsi="Times New Roman" w:cs="Times New Roman"/>
                <w:b/>
                <w:sz w:val="22"/>
                <w:szCs w:val="22"/>
              </w:rPr>
              <w:t>та осмотра аттракциона</w:t>
            </w:r>
          </w:p>
          <w:p w:rsidR="00D3321F" w:rsidRPr="00000B0B" w:rsidRDefault="00D3321F" w:rsidP="000B6093">
            <w:pPr>
              <w:pStyle w:val="a3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0B0B">
              <w:rPr>
                <w:rFonts w:ascii="Times New Roman" w:hAnsi="Times New Roman" w:cs="Times New Roman"/>
                <w:b/>
                <w:sz w:val="22"/>
                <w:szCs w:val="22"/>
              </w:rPr>
              <w:t>(первичный или повторный)</w:t>
            </w:r>
            <w:bookmarkEnd w:id="0"/>
          </w:p>
          <w:p w:rsidR="00D3321F" w:rsidRPr="00E41575" w:rsidRDefault="00D3321F" w:rsidP="000B6093">
            <w:pPr>
              <w:pStyle w:val="a3"/>
              <w:spacing w:after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D3321F" w:rsidRPr="00E41575" w:rsidTr="000B6093">
        <w:tc>
          <w:tcPr>
            <w:tcW w:w="4834" w:type="dxa"/>
            <w:gridSpan w:val="6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5372" w:type="dxa"/>
            <w:gridSpan w:val="7"/>
          </w:tcPr>
          <w:p w:rsidR="00D3321F" w:rsidRPr="00E41575" w:rsidRDefault="00D3321F" w:rsidP="000B6093">
            <w:pPr>
              <w:jc w:val="right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«____» ____________ 20___ г.</w:t>
            </w:r>
          </w:p>
        </w:tc>
      </w:tr>
      <w:tr w:rsidR="00D3321F" w:rsidRPr="00E41575" w:rsidTr="000B6093">
        <w:tc>
          <w:tcPr>
            <w:tcW w:w="4834" w:type="dxa"/>
            <w:gridSpan w:val="6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2" w:type="dxa"/>
            <w:gridSpan w:val="7"/>
          </w:tcPr>
          <w:p w:rsidR="00D3321F" w:rsidRPr="00E41575" w:rsidRDefault="00D3321F" w:rsidP="000B6093">
            <w:pPr>
              <w:ind w:left="31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1878" w:type="dxa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Место осмотра</w:t>
            </w:r>
          </w:p>
        </w:tc>
        <w:tc>
          <w:tcPr>
            <w:tcW w:w="8328" w:type="dxa"/>
            <w:gridSpan w:val="12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3321F" w:rsidRPr="00E41575" w:rsidTr="000B6093">
        <w:tc>
          <w:tcPr>
            <w:tcW w:w="1878" w:type="dxa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8" w:type="dxa"/>
            <w:gridSpan w:val="12"/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t>(город, улица, номер дома, наименование организации)</w:t>
            </w:r>
          </w:p>
        </w:tc>
      </w:tr>
      <w:tr w:rsidR="00D3321F" w:rsidRPr="00E41575" w:rsidTr="000B6093">
        <w:tc>
          <w:tcPr>
            <w:tcW w:w="7263" w:type="dxa"/>
            <w:gridSpan w:val="11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 xml:space="preserve">Мною, государственным инженером-инспектором </w:t>
            </w:r>
            <w:proofErr w:type="spellStart"/>
            <w:r w:rsidRPr="00E41575">
              <w:rPr>
                <w:rFonts w:ascii="Times New Roman" w:hAnsi="Times New Roman" w:cs="Times New Roman"/>
              </w:rPr>
              <w:t>Гостехнадзора</w:t>
            </w:r>
            <w:proofErr w:type="spellEnd"/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:rsidR="00D3321F" w:rsidRPr="00E41575" w:rsidTr="000B6093">
        <w:tc>
          <w:tcPr>
            <w:tcW w:w="10206" w:type="dxa"/>
            <w:gridSpan w:val="13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3321F" w:rsidRPr="00E41575" w:rsidTr="000B6093">
        <w:tc>
          <w:tcPr>
            <w:tcW w:w="10206" w:type="dxa"/>
            <w:gridSpan w:val="13"/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инспектора)</w:t>
            </w:r>
          </w:p>
        </w:tc>
      </w:tr>
      <w:tr w:rsidR="00D3321F" w:rsidRPr="00E41575" w:rsidTr="000B6093">
        <w:tc>
          <w:tcPr>
            <w:tcW w:w="2388" w:type="dxa"/>
            <w:gridSpan w:val="3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произведен осмотр</w:t>
            </w:r>
          </w:p>
        </w:tc>
        <w:tc>
          <w:tcPr>
            <w:tcW w:w="7818" w:type="dxa"/>
            <w:gridSpan w:val="10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2388" w:type="dxa"/>
            <w:gridSpan w:val="3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18" w:type="dxa"/>
            <w:gridSpan w:val="10"/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аттракционного оборудования)</w:t>
            </w:r>
          </w:p>
        </w:tc>
      </w:tr>
      <w:tr w:rsidR="00D3321F" w:rsidRPr="00E41575" w:rsidTr="000B6093">
        <w:trPr>
          <w:cantSplit/>
        </w:trPr>
        <w:tc>
          <w:tcPr>
            <w:tcW w:w="2388" w:type="dxa"/>
            <w:gridSpan w:val="3"/>
          </w:tcPr>
          <w:p w:rsidR="00D3321F" w:rsidRPr="00E41575" w:rsidRDefault="00D3321F" w:rsidP="000B6093">
            <w:pPr>
              <w:ind w:left="-57" w:right="151" w:hanging="63"/>
              <w:jc w:val="right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наименование аттракциона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7"/>
            <w:tcBorders>
              <w:left w:val="nil"/>
            </w:tcBorders>
          </w:tcPr>
          <w:p w:rsidR="00D3321F" w:rsidRPr="00E41575" w:rsidRDefault="00D3321F" w:rsidP="000B6093">
            <w:pPr>
              <w:ind w:left="-57" w:right="112" w:firstLine="91"/>
              <w:jc w:val="right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Завод-изготовитель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rPr>
          <w:cantSplit/>
        </w:trPr>
        <w:tc>
          <w:tcPr>
            <w:tcW w:w="2388" w:type="dxa"/>
            <w:gridSpan w:val="3"/>
          </w:tcPr>
          <w:p w:rsidR="00D3321F" w:rsidRPr="00E41575" w:rsidRDefault="00D3321F" w:rsidP="000B6093">
            <w:pPr>
              <w:ind w:left="-57" w:right="151" w:firstLine="57"/>
              <w:jc w:val="right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Степень потенциального</w:t>
            </w:r>
          </w:p>
          <w:p w:rsidR="00D3321F" w:rsidRPr="00E41575" w:rsidRDefault="00D3321F" w:rsidP="000B6093">
            <w:pPr>
              <w:ind w:left="-57" w:right="151" w:firstLine="57"/>
              <w:jc w:val="right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биомеханического риска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7"/>
            <w:tcBorders>
              <w:left w:val="nil"/>
            </w:tcBorders>
          </w:tcPr>
          <w:p w:rsidR="00D3321F" w:rsidRPr="00E41575" w:rsidRDefault="00D3321F" w:rsidP="000B6093">
            <w:pPr>
              <w:ind w:left="-57" w:right="112" w:firstLine="91"/>
              <w:jc w:val="right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формуляр аттракциона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rPr>
          <w:cantSplit/>
          <w:trHeight w:val="131"/>
        </w:trPr>
        <w:tc>
          <w:tcPr>
            <w:tcW w:w="2388" w:type="dxa"/>
            <w:gridSpan w:val="3"/>
          </w:tcPr>
          <w:p w:rsidR="00D3321F" w:rsidRPr="00E41575" w:rsidRDefault="00D3321F" w:rsidP="000B6093">
            <w:pPr>
              <w:ind w:left="-57" w:right="151" w:firstLine="57"/>
              <w:jc w:val="right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7"/>
            <w:tcBorders>
              <w:left w:val="nil"/>
            </w:tcBorders>
          </w:tcPr>
          <w:p w:rsidR="00D3321F" w:rsidRPr="00E41575" w:rsidRDefault="00D3321F" w:rsidP="000B6093">
            <w:pPr>
              <w:ind w:left="-57" w:right="112" w:firstLine="91"/>
              <w:jc w:val="right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сертификат соответствия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rPr>
          <w:cantSplit/>
        </w:trPr>
        <w:tc>
          <w:tcPr>
            <w:tcW w:w="2388" w:type="dxa"/>
            <w:gridSpan w:val="3"/>
          </w:tcPr>
          <w:p w:rsidR="00D3321F" w:rsidRPr="00E41575" w:rsidRDefault="00D3321F" w:rsidP="000B6093">
            <w:pPr>
              <w:ind w:left="-57" w:right="151" w:firstLine="57"/>
              <w:jc w:val="right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заводской №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7"/>
            <w:tcBorders>
              <w:left w:val="nil"/>
            </w:tcBorders>
          </w:tcPr>
          <w:p w:rsidR="00D3321F" w:rsidRPr="00E41575" w:rsidRDefault="00D3321F" w:rsidP="000B6093">
            <w:pPr>
              <w:ind w:left="-57" w:right="112" w:firstLine="91"/>
              <w:jc w:val="right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2726" w:type="dxa"/>
            <w:gridSpan w:val="4"/>
          </w:tcPr>
          <w:p w:rsidR="00D3321F" w:rsidRPr="00E41575" w:rsidRDefault="00D3321F" w:rsidP="000B609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службы   </w:t>
            </w:r>
            <w:r w:rsidRPr="00E41575">
              <w:rPr>
                <w:rFonts w:ascii="Times New Roman" w:hAnsi="Times New Roman" w:cs="Times New Roman"/>
                <w:i/>
              </w:rPr>
              <w:t>(лет/ час)</w:t>
            </w:r>
            <w:r w:rsidRPr="00E415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80" w:type="dxa"/>
            <w:gridSpan w:val="9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ind w:left="34" w:hanging="34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 xml:space="preserve">                                 Паспорт (формуляр)</w:t>
            </w:r>
          </w:p>
        </w:tc>
      </w:tr>
      <w:tr w:rsidR="00D3321F" w:rsidRPr="00E41575" w:rsidTr="000B6093">
        <w:tc>
          <w:tcPr>
            <w:tcW w:w="2726" w:type="dxa"/>
            <w:gridSpan w:val="4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0" w:type="dxa"/>
            <w:gridSpan w:val="9"/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t>(источник информации; обоснование принятых данных)</w:t>
            </w:r>
          </w:p>
        </w:tc>
      </w:tr>
      <w:tr w:rsidR="00D3321F" w:rsidRPr="00E41575" w:rsidTr="000B6093">
        <w:tc>
          <w:tcPr>
            <w:tcW w:w="4962" w:type="dxa"/>
            <w:gridSpan w:val="8"/>
          </w:tcPr>
          <w:p w:rsidR="00D3321F" w:rsidRPr="00E41575" w:rsidRDefault="00D3321F" w:rsidP="000B609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Наработка</w:t>
            </w:r>
            <w:r w:rsidRPr="00E415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41575">
              <w:rPr>
                <w:rFonts w:ascii="Times New Roman" w:hAnsi="Times New Roman" w:cs="Times New Roman"/>
              </w:rPr>
              <w:t xml:space="preserve">час/мотто </w:t>
            </w:r>
            <w:r>
              <w:rPr>
                <w:rFonts w:ascii="Times New Roman" w:hAnsi="Times New Roman" w:cs="Times New Roman"/>
              </w:rPr>
              <w:t>–</w:t>
            </w:r>
            <w:r w:rsidRPr="00E41575">
              <w:rPr>
                <w:rFonts w:ascii="Times New Roman" w:hAnsi="Times New Roman" w:cs="Times New Roman"/>
              </w:rPr>
              <w:t xml:space="preserve"> часов</w:t>
            </w:r>
            <w:r>
              <w:rPr>
                <w:rFonts w:ascii="Times New Roman" w:hAnsi="Times New Roman" w:cs="Times New Roman"/>
              </w:rPr>
              <w:t>)</w:t>
            </w:r>
            <w:r w:rsidRPr="00E41575">
              <w:rPr>
                <w:rFonts w:ascii="Times New Roman" w:hAnsi="Times New Roman" w:cs="Times New Roman"/>
              </w:rPr>
              <w:t>, срок эксплуатации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ind w:left="34" w:hanging="34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 xml:space="preserve">формуляр аттракциона </w:t>
            </w:r>
          </w:p>
        </w:tc>
      </w:tr>
      <w:tr w:rsidR="00D3321F" w:rsidRPr="00E41575" w:rsidTr="000B6093">
        <w:tc>
          <w:tcPr>
            <w:tcW w:w="4962" w:type="dxa"/>
            <w:gridSpan w:val="8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t>(источник информации; обоснование принятых данных)</w:t>
            </w:r>
          </w:p>
        </w:tc>
      </w:tr>
      <w:tr w:rsidR="00D3321F" w:rsidRPr="00E41575" w:rsidTr="000B6093">
        <w:tc>
          <w:tcPr>
            <w:tcW w:w="2352" w:type="dxa"/>
            <w:gridSpan w:val="2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принадлежащего</w:t>
            </w:r>
          </w:p>
        </w:tc>
        <w:tc>
          <w:tcPr>
            <w:tcW w:w="7854" w:type="dxa"/>
            <w:gridSpan w:val="11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3321F" w:rsidRPr="00E41575" w:rsidTr="000B6093">
        <w:tc>
          <w:tcPr>
            <w:tcW w:w="2352" w:type="dxa"/>
            <w:gridSpan w:val="2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4" w:type="dxa"/>
            <w:gridSpan w:val="11"/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юридического лица, Ф.И.О. индивидуального предпринимателя)  </w:t>
            </w:r>
          </w:p>
        </w:tc>
      </w:tr>
      <w:tr w:rsidR="00D3321F" w:rsidRPr="00E41575" w:rsidTr="000B6093">
        <w:tc>
          <w:tcPr>
            <w:tcW w:w="10206" w:type="dxa"/>
            <w:gridSpan w:val="13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3321F" w:rsidRPr="00E41575" w:rsidTr="000B6093">
        <w:tc>
          <w:tcPr>
            <w:tcW w:w="10206" w:type="dxa"/>
            <w:gridSpan w:val="13"/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t>(место нахождения юридического лица, адрес места проживания и индивидуального предпринимателя)</w:t>
            </w:r>
          </w:p>
        </w:tc>
      </w:tr>
      <w:tr w:rsidR="00D3321F" w:rsidRPr="00E41575" w:rsidTr="000B6093">
        <w:tc>
          <w:tcPr>
            <w:tcW w:w="10206" w:type="dxa"/>
            <w:gridSpan w:val="13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3321F" w:rsidRPr="00E41575" w:rsidTr="000B6093">
        <w:tc>
          <w:tcPr>
            <w:tcW w:w="10206" w:type="dxa"/>
            <w:gridSpan w:val="13"/>
            <w:tcBorders>
              <w:top w:val="single" w:sz="4" w:space="0" w:color="auto"/>
            </w:tcBorders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t>(Руководитель юридического лица, Ф.И.О.)</w:t>
            </w:r>
          </w:p>
        </w:tc>
      </w:tr>
      <w:tr w:rsidR="00D3321F" w:rsidRPr="00E41575" w:rsidTr="000B6093">
        <w:tc>
          <w:tcPr>
            <w:tcW w:w="2352" w:type="dxa"/>
            <w:gridSpan w:val="2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  <w:proofErr w:type="spellStart"/>
            <w:r w:rsidRPr="00E41575">
              <w:rPr>
                <w:rFonts w:ascii="Times New Roman" w:hAnsi="Times New Roman" w:cs="Times New Roman"/>
              </w:rPr>
              <w:t>эксплуатант</w:t>
            </w:r>
            <w:proofErr w:type="spellEnd"/>
          </w:p>
        </w:tc>
        <w:tc>
          <w:tcPr>
            <w:tcW w:w="7854" w:type="dxa"/>
            <w:gridSpan w:val="11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3321F" w:rsidRPr="00E41575" w:rsidTr="000B6093">
        <w:tc>
          <w:tcPr>
            <w:tcW w:w="2352" w:type="dxa"/>
            <w:gridSpan w:val="2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4" w:type="dxa"/>
            <w:gridSpan w:val="11"/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t>(Ф.И.О., доверенность, номер, дата)</w:t>
            </w:r>
          </w:p>
        </w:tc>
      </w:tr>
      <w:tr w:rsidR="00D3321F" w:rsidRPr="00E41575" w:rsidTr="000B6093">
        <w:tc>
          <w:tcPr>
            <w:tcW w:w="10206" w:type="dxa"/>
            <w:gridSpan w:val="13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3321F" w:rsidRPr="00E41575" w:rsidTr="000B6093">
        <w:tc>
          <w:tcPr>
            <w:tcW w:w="10206" w:type="dxa"/>
            <w:gridSpan w:val="13"/>
            <w:tcBorders>
              <w:top w:val="single" w:sz="4" w:space="0" w:color="auto"/>
            </w:tcBorders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t>(адрес места размещения аттракционного оборудования: улица, номер дома, корпус, район Санкт-Петербурга)</w:t>
            </w:r>
          </w:p>
        </w:tc>
      </w:tr>
      <w:tr w:rsidR="00D3321F" w:rsidRPr="00E41575" w:rsidTr="000B6093">
        <w:tc>
          <w:tcPr>
            <w:tcW w:w="10206" w:type="dxa"/>
            <w:gridSpan w:val="13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3321F" w:rsidRPr="00E41575" w:rsidTr="000B6093">
        <w:tc>
          <w:tcPr>
            <w:tcW w:w="10206" w:type="dxa"/>
            <w:gridSpan w:val="13"/>
            <w:tcBorders>
              <w:top w:val="single" w:sz="4" w:space="0" w:color="auto"/>
            </w:tcBorders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57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(координаты места установки аттракциона)</w:t>
            </w:r>
          </w:p>
        </w:tc>
      </w:tr>
      <w:tr w:rsidR="00D3321F" w:rsidRPr="00E41575" w:rsidTr="000B6093">
        <w:tc>
          <w:tcPr>
            <w:tcW w:w="5264" w:type="dxa"/>
            <w:gridSpan w:val="9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техническое освидетельствование проведено</w:t>
            </w:r>
          </w:p>
        </w:tc>
        <w:tc>
          <w:tcPr>
            <w:tcW w:w="4942" w:type="dxa"/>
            <w:gridSpan w:val="4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3321F" w:rsidRPr="00E41575" w:rsidTr="000B6093">
        <w:tc>
          <w:tcPr>
            <w:tcW w:w="2352" w:type="dxa"/>
            <w:gridSpan w:val="2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4" w:type="dxa"/>
            <w:gridSpan w:val="11"/>
          </w:tcPr>
          <w:p w:rsidR="00D3321F" w:rsidRPr="000B6B87" w:rsidRDefault="00D3321F" w:rsidP="000B6093">
            <w:pPr>
              <w:ind w:left="278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6B87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организации, проводившее освидетельствование аттракционного оборудования)</w:t>
            </w:r>
          </w:p>
        </w:tc>
      </w:tr>
      <w:tr w:rsidR="00D3321F" w:rsidRPr="00E41575" w:rsidTr="000B6093">
        <w:tc>
          <w:tcPr>
            <w:tcW w:w="4900" w:type="dxa"/>
            <w:gridSpan w:val="7"/>
            <w:tcBorders>
              <w:bottom w:val="single" w:sz="4" w:space="0" w:color="auto"/>
            </w:tcBorders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gridSpan w:val="3"/>
          </w:tcPr>
          <w:p w:rsidR="00D3321F" w:rsidRPr="00E41575" w:rsidRDefault="00D3321F" w:rsidP="000B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3"/>
            <w:tcBorders>
              <w:left w:val="nil"/>
              <w:bottom w:val="single" w:sz="4" w:space="0" w:color="auto"/>
            </w:tcBorders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4900" w:type="dxa"/>
            <w:gridSpan w:val="7"/>
          </w:tcPr>
          <w:p w:rsidR="00D3321F" w:rsidRPr="000B6B87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6B87">
              <w:rPr>
                <w:rFonts w:ascii="Times New Roman" w:hAnsi="Times New Roman" w:cs="Times New Roman"/>
                <w:i/>
                <w:sz w:val="20"/>
                <w:szCs w:val="20"/>
              </w:rPr>
              <w:t>(дата проведения)</w:t>
            </w:r>
          </w:p>
        </w:tc>
        <w:tc>
          <w:tcPr>
            <w:tcW w:w="484" w:type="dxa"/>
            <w:gridSpan w:val="3"/>
          </w:tcPr>
          <w:p w:rsidR="00D3321F" w:rsidRPr="00E41575" w:rsidRDefault="00D3321F" w:rsidP="000B6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3"/>
            <w:tcBorders>
              <w:left w:val="nil"/>
            </w:tcBorders>
          </w:tcPr>
          <w:p w:rsidR="00D3321F" w:rsidRPr="000B6B87" w:rsidRDefault="00D3321F" w:rsidP="000B60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6B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(дата следующего освидетельствования) </w:t>
            </w:r>
          </w:p>
        </w:tc>
      </w:tr>
    </w:tbl>
    <w:p w:rsidR="00D3321F" w:rsidRPr="00E41575" w:rsidRDefault="00D3321F" w:rsidP="00D3321F">
      <w:pPr>
        <w:jc w:val="center"/>
        <w:rPr>
          <w:rFonts w:ascii="Times New Roman" w:hAnsi="Times New Roman" w:cs="Times New Roman"/>
          <w:b/>
        </w:rPr>
      </w:pPr>
    </w:p>
    <w:p w:rsidR="00D3321F" w:rsidRPr="00E41575" w:rsidRDefault="00D3321F" w:rsidP="00D3321F">
      <w:pPr>
        <w:jc w:val="center"/>
        <w:rPr>
          <w:rFonts w:ascii="Times New Roman" w:hAnsi="Times New Roman" w:cs="Times New Roman"/>
          <w:b/>
        </w:rPr>
      </w:pPr>
      <w:r w:rsidRPr="00E41575">
        <w:rPr>
          <w:rFonts w:ascii="Times New Roman" w:hAnsi="Times New Roman" w:cs="Times New Roman"/>
          <w:b/>
        </w:rPr>
        <w:t>ПРИ ОСМОТРЕ УСТАНОВЛЕНО:</w:t>
      </w:r>
    </w:p>
    <w:p w:rsidR="00D3321F" w:rsidRPr="00E41575" w:rsidRDefault="00D3321F" w:rsidP="00D3321F">
      <w:pPr>
        <w:rPr>
          <w:rFonts w:ascii="Times New Roman" w:hAnsi="Times New Roman" w:cs="Times New Roman"/>
          <w:b/>
        </w:rPr>
      </w:pPr>
      <w:r w:rsidRPr="00E41575">
        <w:rPr>
          <w:rFonts w:ascii="Times New Roman" w:hAnsi="Times New Roman" w:cs="Times New Roman"/>
          <w:b/>
        </w:rPr>
        <w:t>1) аттракционное оборудование: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7188"/>
        <w:gridCol w:w="3018"/>
      </w:tblGrid>
      <w:tr w:rsidR="00D3321F" w:rsidRPr="00E41575" w:rsidTr="000B6093">
        <w:tc>
          <w:tcPr>
            <w:tcW w:w="7188" w:type="dxa"/>
            <w:tcBorders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Соответствие маркировки аттракциона представленным данным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комплектность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полная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техническое обслуживание и планово-предупредительный ремонт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замена основных составных частей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не производилась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1575">
              <w:rPr>
                <w:rFonts w:ascii="Times New Roman" w:hAnsi="Times New Roman" w:cs="Times New Roman"/>
                <w:b/>
              </w:rPr>
              <w:t>2) обслуживающий персонал: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157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3321F" w:rsidRPr="00E41575" w:rsidTr="000B6093">
        <w:tc>
          <w:tcPr>
            <w:tcW w:w="7188" w:type="dxa"/>
            <w:tcBorders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назначен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-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назначен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инженер по ОТ и ТБ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назначен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операторы аттракционного оборудования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назначены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механики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назначены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 xml:space="preserve"> 3) </w:t>
            </w:r>
            <w:r w:rsidRPr="00E41575">
              <w:rPr>
                <w:rFonts w:ascii="Times New Roman" w:hAnsi="Times New Roman" w:cs="Times New Roman"/>
                <w:b/>
              </w:rPr>
              <w:t>эксплуатационная документация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ведение журнала ежедневного допуска к эксплуатации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да\нет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ведение журнала по техническому обслуживанию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да/нет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ind w:firstLine="4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 xml:space="preserve"> 4) </w:t>
            </w:r>
            <w:r w:rsidRPr="00E41575">
              <w:rPr>
                <w:rFonts w:ascii="Times New Roman" w:hAnsi="Times New Roman" w:cs="Times New Roman"/>
                <w:b/>
              </w:rPr>
              <w:t>информация для посетителей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наличие информации об ограничениях на аттракционе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4157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575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575">
              <w:rPr>
                <w:rFonts w:ascii="Times New Roman" w:hAnsi="Times New Roman" w:cs="Times New Roman"/>
              </w:rPr>
              <w:t>нет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правильность установки регистрационного знака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4157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575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575">
              <w:rPr>
                <w:rFonts w:ascii="Times New Roman" w:hAnsi="Times New Roman" w:cs="Times New Roman"/>
              </w:rPr>
              <w:t>нет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6) наличие аптечки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4157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57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575">
              <w:rPr>
                <w:rFonts w:ascii="Times New Roman" w:hAnsi="Times New Roman" w:cs="Times New Roman"/>
              </w:rPr>
              <w:t>нет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7) проведение пробного пуска (если предусмотрено ЭД)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t>проведен</w:t>
            </w: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  <w:r w:rsidRPr="00E41575">
              <w:rPr>
                <w:rFonts w:ascii="Times New Roman" w:hAnsi="Times New Roman" w:cs="Times New Roman"/>
              </w:rPr>
              <w:lastRenderedPageBreak/>
              <w:t xml:space="preserve">      с </w:t>
            </w:r>
            <w:proofErr w:type="spellStart"/>
            <w:r w:rsidRPr="00E41575">
              <w:rPr>
                <w:rFonts w:ascii="Times New Roman" w:hAnsi="Times New Roman" w:cs="Times New Roman"/>
              </w:rPr>
              <w:t>видеофиксацией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21F" w:rsidRPr="00E41575" w:rsidTr="000B6093"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21F" w:rsidRPr="00E41575" w:rsidRDefault="00D3321F" w:rsidP="000B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3321F" w:rsidRPr="00E41575" w:rsidRDefault="00D3321F" w:rsidP="00D3321F">
      <w:pPr>
        <w:jc w:val="both"/>
        <w:rPr>
          <w:rFonts w:ascii="Times New Roman" w:hAnsi="Times New Roman" w:cs="Times New Roman"/>
          <w:b/>
        </w:rPr>
      </w:pPr>
      <w:r w:rsidRPr="00E41575">
        <w:rPr>
          <w:rFonts w:ascii="Times New Roman" w:hAnsi="Times New Roman" w:cs="Times New Roman"/>
          <w:b/>
        </w:rPr>
        <w:t>Приложение:</w:t>
      </w:r>
    </w:p>
    <w:p w:rsidR="00D3321F" w:rsidRPr="00E41575" w:rsidRDefault="00D3321F" w:rsidP="00D332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1575">
        <w:rPr>
          <w:rFonts w:ascii="Times New Roman" w:hAnsi="Times New Roman" w:cs="Times New Roman"/>
        </w:rPr>
        <w:t>Акт ввода в эксплуатацию (первичный);</w:t>
      </w:r>
    </w:p>
    <w:p w:rsidR="00D3321F" w:rsidRPr="00E41575" w:rsidRDefault="00D3321F" w:rsidP="00D332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1575">
        <w:rPr>
          <w:rFonts w:ascii="Times New Roman" w:hAnsi="Times New Roman" w:cs="Times New Roman"/>
        </w:rPr>
        <w:t xml:space="preserve">Акт рабочей комиссии о приемке оборудования в эксплуатацию на сезон </w:t>
      </w:r>
      <w:proofErr w:type="gramStart"/>
      <w:r w:rsidRPr="00E41575">
        <w:rPr>
          <w:rFonts w:ascii="Times New Roman" w:hAnsi="Times New Roman" w:cs="Times New Roman"/>
        </w:rPr>
        <w:t>202 .</w:t>
      </w:r>
      <w:proofErr w:type="gramEnd"/>
      <w:r w:rsidRPr="00E41575">
        <w:rPr>
          <w:rFonts w:ascii="Times New Roman" w:hAnsi="Times New Roman" w:cs="Times New Roman"/>
        </w:rPr>
        <w:t>;</w:t>
      </w:r>
    </w:p>
    <w:p w:rsidR="00D3321F" w:rsidRPr="00E41575" w:rsidRDefault="00D3321F" w:rsidP="00D332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1575">
        <w:rPr>
          <w:rFonts w:ascii="Times New Roman" w:hAnsi="Times New Roman" w:cs="Times New Roman"/>
        </w:rPr>
        <w:t>Протокол измерения сопротивления изоляции и защитного заземления.</w:t>
      </w:r>
    </w:p>
    <w:p w:rsidR="00D3321F" w:rsidRPr="00E41575" w:rsidRDefault="00D3321F" w:rsidP="00D3321F">
      <w:pPr>
        <w:jc w:val="center"/>
        <w:rPr>
          <w:rFonts w:ascii="Times New Roman" w:hAnsi="Times New Roman" w:cs="Times New Roman"/>
        </w:rPr>
      </w:pPr>
    </w:p>
    <w:p w:rsidR="00D3321F" w:rsidRPr="00E41575" w:rsidRDefault="00D3321F" w:rsidP="00D3321F">
      <w:pPr>
        <w:jc w:val="center"/>
        <w:rPr>
          <w:rFonts w:ascii="Times New Roman" w:hAnsi="Times New Roman" w:cs="Times New Roman"/>
          <w:b/>
          <w:i/>
        </w:rPr>
      </w:pPr>
      <w:r w:rsidRPr="00E41575">
        <w:rPr>
          <w:rFonts w:ascii="Times New Roman" w:hAnsi="Times New Roman" w:cs="Times New Roman"/>
          <w:b/>
          <w:i/>
        </w:rPr>
        <w:t>Акт составлен по наружному осмотру.</w:t>
      </w:r>
    </w:p>
    <w:p w:rsidR="00D3321F" w:rsidRPr="00E41575" w:rsidRDefault="00D3321F" w:rsidP="00D3321F">
      <w:pPr>
        <w:rPr>
          <w:rFonts w:ascii="Times New Roman" w:hAnsi="Times New Roman" w:cs="Times New Roman"/>
          <w:b/>
          <w:i/>
        </w:rPr>
      </w:pPr>
      <w:r w:rsidRPr="00E41575">
        <w:rPr>
          <w:rFonts w:ascii="Times New Roman" w:hAnsi="Times New Roman" w:cs="Times New Roman"/>
          <w:b/>
          <w:i/>
        </w:rPr>
        <w:t>При осмотре присутствовали:</w:t>
      </w:r>
    </w:p>
    <w:p w:rsidR="00D3321F" w:rsidRPr="00E41575" w:rsidRDefault="00D3321F" w:rsidP="00D3321F">
      <w:pPr>
        <w:ind w:right="-80"/>
        <w:rPr>
          <w:rFonts w:ascii="Times New Roman" w:hAnsi="Times New Roman" w:cs="Times New Roman"/>
        </w:rPr>
      </w:pPr>
      <w:r w:rsidRPr="00E41575">
        <w:rPr>
          <w:rFonts w:ascii="Times New Roman" w:hAnsi="Times New Roman" w:cs="Times New Roman"/>
        </w:rPr>
        <w:t>Директор</w:t>
      </w:r>
      <w:proofErr w:type="gramStart"/>
      <w:r w:rsidRPr="00E41575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E41575">
        <w:rPr>
          <w:rFonts w:ascii="Times New Roman" w:hAnsi="Times New Roman" w:cs="Times New Roman"/>
        </w:rPr>
        <w:t>эксплуатант</w:t>
      </w:r>
      <w:proofErr w:type="spellEnd"/>
      <w:r w:rsidRPr="00E41575">
        <w:rPr>
          <w:rFonts w:ascii="Times New Roman" w:hAnsi="Times New Roman" w:cs="Times New Roman"/>
        </w:rPr>
        <w:t xml:space="preserve">)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41575">
        <w:rPr>
          <w:rFonts w:ascii="Times New Roman" w:hAnsi="Times New Roman" w:cs="Times New Roman"/>
        </w:rPr>
        <w:t xml:space="preserve">    _________________         </w:t>
      </w:r>
    </w:p>
    <w:p w:rsidR="00D3321F" w:rsidRPr="00E41575" w:rsidRDefault="00D3321F" w:rsidP="00D3321F">
      <w:pPr>
        <w:rPr>
          <w:rFonts w:ascii="Times New Roman" w:hAnsi="Times New Roman" w:cs="Times New Roman"/>
        </w:rPr>
      </w:pPr>
      <w:r w:rsidRPr="00E41575">
        <w:rPr>
          <w:rFonts w:ascii="Times New Roman" w:hAnsi="Times New Roman" w:cs="Times New Roman"/>
        </w:rPr>
        <w:t xml:space="preserve">Технический директор                                                                           __________________ </w:t>
      </w:r>
    </w:p>
    <w:p w:rsidR="00D3321F" w:rsidRPr="00E41575" w:rsidRDefault="00D3321F" w:rsidP="00D3321F">
      <w:pPr>
        <w:rPr>
          <w:rFonts w:ascii="Times New Roman" w:hAnsi="Times New Roman" w:cs="Times New Roman"/>
        </w:rPr>
      </w:pPr>
      <w:r w:rsidRPr="00E41575">
        <w:rPr>
          <w:rFonts w:ascii="Times New Roman" w:hAnsi="Times New Roman" w:cs="Times New Roman"/>
        </w:rPr>
        <w:t xml:space="preserve">Главный энергетик                                                                                  __________________         </w:t>
      </w:r>
    </w:p>
    <w:p w:rsidR="00D3321F" w:rsidRPr="00E41575" w:rsidRDefault="00D3321F" w:rsidP="00D3321F">
      <w:pPr>
        <w:rPr>
          <w:rFonts w:ascii="Times New Roman" w:hAnsi="Times New Roman" w:cs="Times New Roman"/>
        </w:rPr>
      </w:pPr>
      <w:r w:rsidRPr="00E41575">
        <w:rPr>
          <w:rFonts w:ascii="Times New Roman" w:hAnsi="Times New Roman" w:cs="Times New Roman"/>
        </w:rPr>
        <w:t>Другие заинтересованные лица</w:t>
      </w:r>
      <w:r w:rsidRPr="00E41575">
        <w:rPr>
          <w:rFonts w:ascii="Times New Roman" w:hAnsi="Times New Roman" w:cs="Times New Roman"/>
        </w:rPr>
        <w:tab/>
      </w:r>
      <w:r w:rsidRPr="00E41575">
        <w:rPr>
          <w:rFonts w:ascii="Times New Roman" w:hAnsi="Times New Roman" w:cs="Times New Roman"/>
        </w:rPr>
        <w:tab/>
      </w:r>
      <w:r w:rsidRPr="00E41575">
        <w:rPr>
          <w:rFonts w:ascii="Times New Roman" w:hAnsi="Times New Roman" w:cs="Times New Roman"/>
        </w:rPr>
        <w:tab/>
      </w:r>
      <w:r w:rsidRPr="00E41575">
        <w:rPr>
          <w:rFonts w:ascii="Times New Roman" w:hAnsi="Times New Roman" w:cs="Times New Roman"/>
        </w:rPr>
        <w:tab/>
      </w:r>
      <w:r w:rsidRPr="00E41575">
        <w:rPr>
          <w:rFonts w:ascii="Times New Roman" w:hAnsi="Times New Roman" w:cs="Times New Roman"/>
        </w:rPr>
        <w:tab/>
        <w:t xml:space="preserve">__________________         </w:t>
      </w:r>
    </w:p>
    <w:p w:rsidR="00D3321F" w:rsidRPr="00E41575" w:rsidRDefault="00D3321F" w:rsidP="00D3321F">
      <w:pPr>
        <w:rPr>
          <w:rFonts w:ascii="Times New Roman" w:hAnsi="Times New Roman" w:cs="Times New Roman"/>
        </w:rPr>
      </w:pPr>
      <w:r w:rsidRPr="00E41575">
        <w:rPr>
          <w:rFonts w:ascii="Times New Roman" w:hAnsi="Times New Roman" w:cs="Times New Roman"/>
        </w:rPr>
        <w:t xml:space="preserve">Государственный инженер-инспектор </w:t>
      </w:r>
      <w:proofErr w:type="spellStart"/>
      <w:r w:rsidRPr="00E41575">
        <w:rPr>
          <w:rFonts w:ascii="Times New Roman" w:hAnsi="Times New Roman" w:cs="Times New Roman"/>
        </w:rPr>
        <w:t>гостехнадзора</w:t>
      </w:r>
      <w:proofErr w:type="spellEnd"/>
      <w:r w:rsidRPr="00E41575">
        <w:rPr>
          <w:rFonts w:ascii="Times New Roman" w:hAnsi="Times New Roman" w:cs="Times New Roman"/>
        </w:rPr>
        <w:t xml:space="preserve">                        __________________        </w:t>
      </w:r>
    </w:p>
    <w:p w:rsidR="00D3321F" w:rsidRPr="00E41575" w:rsidRDefault="00D3321F" w:rsidP="00D3321F">
      <w:pPr>
        <w:rPr>
          <w:rFonts w:ascii="Times New Roman" w:hAnsi="Times New Roman" w:cs="Times New Roman"/>
        </w:rPr>
      </w:pPr>
    </w:p>
    <w:p w:rsidR="00D3321F" w:rsidRPr="00E41575" w:rsidRDefault="00D3321F" w:rsidP="00D3321F">
      <w:pPr>
        <w:rPr>
          <w:rFonts w:ascii="Times New Roman" w:hAnsi="Times New Roman" w:cs="Times New Roman"/>
        </w:rPr>
      </w:pPr>
      <w:r w:rsidRPr="00E41575">
        <w:rPr>
          <w:rFonts w:ascii="Times New Roman" w:hAnsi="Times New Roman" w:cs="Times New Roman"/>
          <w:b/>
        </w:rPr>
        <w:t>ВЫВОД:</w:t>
      </w:r>
      <w:r w:rsidRPr="00E41575">
        <w:rPr>
          <w:rFonts w:ascii="Times New Roman" w:hAnsi="Times New Roman" w:cs="Times New Roman"/>
        </w:rPr>
        <w:t xml:space="preserve"> аттракцион осмотрен и допускается к </w:t>
      </w:r>
      <w:proofErr w:type="gramStart"/>
      <w:r w:rsidRPr="00E41575">
        <w:rPr>
          <w:rFonts w:ascii="Times New Roman" w:hAnsi="Times New Roman" w:cs="Times New Roman"/>
        </w:rPr>
        <w:t>государственной  регистрации</w:t>
      </w:r>
      <w:proofErr w:type="gramEnd"/>
    </w:p>
    <w:p w:rsidR="00D3321F" w:rsidRPr="00E41575" w:rsidRDefault="00D3321F" w:rsidP="00D3321F">
      <w:pPr>
        <w:rPr>
          <w:rFonts w:ascii="Times New Roman" w:hAnsi="Times New Roman" w:cs="Times New Roman"/>
        </w:rPr>
      </w:pPr>
    </w:p>
    <w:p w:rsidR="00D3321F" w:rsidRPr="00E41575" w:rsidRDefault="00D3321F" w:rsidP="00D3321F">
      <w:pPr>
        <w:rPr>
          <w:rFonts w:ascii="Times New Roman" w:hAnsi="Times New Roman" w:cs="Times New Roman"/>
        </w:rPr>
      </w:pPr>
      <w:r w:rsidRPr="00E41575">
        <w:rPr>
          <w:rFonts w:ascii="Times New Roman" w:hAnsi="Times New Roman" w:cs="Times New Roman"/>
        </w:rPr>
        <w:t xml:space="preserve">Начальник отдела </w:t>
      </w:r>
    </w:p>
    <w:p w:rsidR="004E4A0B" w:rsidRDefault="004E4A0B"/>
    <w:sectPr w:rsidR="004E4A0B" w:rsidSect="00D3321F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E504E"/>
    <w:multiLevelType w:val="hybridMultilevel"/>
    <w:tmpl w:val="8EBAE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1F"/>
    <w:rsid w:val="004E4A0B"/>
    <w:rsid w:val="00D3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EDB3"/>
  <w15:chartTrackingRefBased/>
  <w15:docId w15:val="{626FC5A2-9B9A-4BC4-A0A2-52551626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3321F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D3321F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2021-11-11T06:55:00Z</dcterms:created>
  <dcterms:modified xsi:type="dcterms:W3CDTF">2021-11-11T06:55:00Z</dcterms:modified>
</cp:coreProperties>
</file>