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65" w:rsidRDefault="00640F65" w:rsidP="00640F65">
      <w:pPr>
        <w:pStyle w:val="ConsPlusNormal"/>
        <w:jc w:val="right"/>
        <w:outlineLvl w:val="1"/>
      </w:pPr>
      <w:r>
        <w:t>Приложение N 2</w:t>
      </w:r>
    </w:p>
    <w:p w:rsidR="00640F65" w:rsidRDefault="00640F65" w:rsidP="00640F65">
      <w:pPr>
        <w:pStyle w:val="ConsPlusNormal"/>
        <w:jc w:val="right"/>
      </w:pPr>
      <w:r>
        <w:t>к Административному регламенту</w:t>
      </w:r>
    </w:p>
    <w:p w:rsidR="00640F65" w:rsidRDefault="00640F65" w:rsidP="00640F65">
      <w:pPr>
        <w:pStyle w:val="ConsPlusNormal"/>
        <w:jc w:val="right"/>
      </w:pPr>
      <w:r>
        <w:t>администрации района Санкт-Петербурга</w:t>
      </w:r>
    </w:p>
    <w:p w:rsidR="00640F65" w:rsidRDefault="00640F65" w:rsidP="00640F65">
      <w:pPr>
        <w:pStyle w:val="ConsPlusNormal"/>
        <w:jc w:val="right"/>
      </w:pPr>
      <w:r>
        <w:t>по предоставлению государственной услуги</w:t>
      </w:r>
    </w:p>
    <w:p w:rsidR="00640F65" w:rsidRDefault="00640F65" w:rsidP="00640F65">
      <w:pPr>
        <w:pStyle w:val="ConsPlusNormal"/>
        <w:jc w:val="right"/>
      </w:pPr>
      <w:r>
        <w:t>по предоставлению государственной</w:t>
      </w:r>
    </w:p>
    <w:p w:rsidR="00640F65" w:rsidRDefault="00640F65" w:rsidP="00640F65">
      <w:pPr>
        <w:pStyle w:val="ConsPlusNormal"/>
        <w:jc w:val="right"/>
      </w:pPr>
      <w:r>
        <w:t>социальной помощи на основании</w:t>
      </w:r>
    </w:p>
    <w:p w:rsidR="00640F65" w:rsidRDefault="00640F65" w:rsidP="00640F65">
      <w:pPr>
        <w:pStyle w:val="ConsPlusNormal"/>
        <w:jc w:val="right"/>
      </w:pPr>
      <w:r>
        <w:t>социального контракта в Санкт-Петербурге</w:t>
      </w:r>
    </w:p>
    <w:p w:rsidR="00640F65" w:rsidRDefault="00640F65" w:rsidP="00640F65">
      <w:pPr>
        <w:pStyle w:val="ConsPlusNormal"/>
        <w:jc w:val="right"/>
      </w:pPr>
      <w:r>
        <w:t>(Уникальный реестровый номер</w:t>
      </w:r>
    </w:p>
    <w:p w:rsidR="00640F65" w:rsidRDefault="00640F65" w:rsidP="00640F65">
      <w:pPr>
        <w:pStyle w:val="ConsPlusNormal"/>
        <w:jc w:val="right"/>
      </w:pPr>
      <w:r>
        <w:t>7800000000175324254)</w:t>
      </w:r>
    </w:p>
    <w:p w:rsidR="00640F65" w:rsidRDefault="00640F65" w:rsidP="00640F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5"/>
        <w:gridCol w:w="567"/>
        <w:gridCol w:w="647"/>
        <w:gridCol w:w="340"/>
        <w:gridCol w:w="3344"/>
        <w:gridCol w:w="340"/>
      </w:tblGrid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bookmarkStart w:id="0" w:name="P3088"/>
            <w:bookmarkEnd w:id="0"/>
            <w:r>
              <w:t>СОГЛАСИЕ</w:t>
            </w:r>
          </w:p>
          <w:p w:rsidR="00640F65" w:rsidRDefault="00640F65" w:rsidP="00702DEB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,</w:t>
            </w:r>
          </w:p>
        </w:tc>
      </w:tr>
      <w:tr w:rsidR="00640F65" w:rsidTr="00702DE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640F65" w:rsidTr="00702DEB"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</w:t>
            </w:r>
          </w:p>
        </w:tc>
        <w:tc>
          <w:tcPr>
            <w:tcW w:w="5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52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в лице представителя</w:t>
            </w:r>
          </w:p>
        </w:tc>
      </w:tr>
      <w:tr w:rsidR="00640F65" w:rsidTr="00702DEB">
        <w:tc>
          <w:tcPr>
            <w:tcW w:w="5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,</w:t>
            </w:r>
          </w:p>
        </w:tc>
      </w:tr>
      <w:tr w:rsidR="00640F65" w:rsidTr="00702DEB"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(вид документа, удостоверяющего личность)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(кем и когда выдан)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зарегистрированного(ой) по адресу: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(место постоянной регистрации)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действующего на основании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(вид и реквизиты документа, подтверждающего полномочия представителя)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lastRenderedPageBreak/>
              <w:t>настоящим даю согласие на обработку следующих персональных данных: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фамилия, имя, отчество;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номер и серия документа, удостоверяющего личность, сведения о дате его выдачи и выдавшем органе;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год, месяц, дата и место рождения;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адрес проживания;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сведения об образовании и профессиональной деятельности;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сведения о составе семьи;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сведения о доходах;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сведения об имущественном положении;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и иные сведения, необходимые для предоставления государственной услуги: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посредством Санкт-Петербургского государственного казенного учреждения "Многофункциональный центр предоставления государственных и муници</w:t>
            </w:r>
            <w:r w:rsidR="00733A77">
              <w:t xml:space="preserve">пальных услуг", ИОГВ СПб и </w:t>
            </w:r>
            <w:proofErr w:type="gramStart"/>
            <w:r w:rsidR="00733A77">
              <w:t xml:space="preserve">иных </w:t>
            </w:r>
            <w:bookmarkStart w:id="1" w:name="_GoBack"/>
            <w:bookmarkEnd w:id="1"/>
            <w:r>
              <w:t>органов</w:t>
            </w:r>
            <w:proofErr w:type="gramEnd"/>
            <w:r>
              <w:t xml:space="preserve"> и организаций, участвующих в предоставлении государственной услуги.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В целях предоставления государственной услуги я подтверждаю свое согласие на получение и обработку администрацией района без моего участия сведений из женской консультации о постановке на учет по беременности и сроке беременности при постановке на учет и прошу направить соответствующий межведомственный запрос в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(наименование медицинской организации Российской Федерации)</w:t>
            </w:r>
          </w:p>
        </w:tc>
      </w:tr>
      <w:tr w:rsidR="00640F65" w:rsidTr="00702DEB"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Настоящее согласие выдано сроком на</w:t>
            </w:r>
          </w:p>
        </w:tc>
        <w:tc>
          <w:tcPr>
            <w:tcW w:w="4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(срок действия согласия)</w:t>
            </w:r>
          </w:p>
        </w:tc>
      </w:tr>
      <w:tr w:rsidR="00640F65" w:rsidTr="00702DEB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  <w:r>
              <w:t>и вступает в силу с момента его подписания.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640F65" w:rsidRDefault="00640F65" w:rsidP="00702DEB">
            <w:pPr>
              <w:pStyle w:val="ConsPlusNormal"/>
              <w:jc w:val="both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</w:tbl>
    <w:p w:rsidR="00640F65" w:rsidRDefault="00640F65" w:rsidP="00640F6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2"/>
        <w:gridCol w:w="3523"/>
        <w:gridCol w:w="735"/>
      </w:tblGrid>
      <w:tr w:rsidR="00640F65" w:rsidTr="00702DEB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ind w:left="283"/>
              <w:jc w:val="both"/>
            </w:pPr>
            <w:r>
              <w:t>"____" ___________________ г.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  <w:tr w:rsidR="00640F65" w:rsidTr="00702DEB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ind w:left="283"/>
              <w:jc w:val="both"/>
            </w:pPr>
            <w:r>
              <w:t>(дата)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center"/>
            </w:pPr>
            <w:r>
              <w:t>(подпись с расшифровкой)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640F65" w:rsidRDefault="00640F65" w:rsidP="00702DEB">
            <w:pPr>
              <w:pStyle w:val="ConsPlusNormal"/>
              <w:jc w:val="both"/>
            </w:pPr>
          </w:p>
        </w:tc>
      </w:tr>
    </w:tbl>
    <w:p w:rsidR="00640F65" w:rsidRDefault="00640F65" w:rsidP="00640F65">
      <w:pPr>
        <w:pStyle w:val="ConsPlusNormal"/>
        <w:ind w:firstLine="540"/>
        <w:jc w:val="both"/>
      </w:pPr>
    </w:p>
    <w:p w:rsidR="00640F65" w:rsidRDefault="00640F65" w:rsidP="00640F65">
      <w:pPr>
        <w:pStyle w:val="ConsPlusNormal"/>
        <w:ind w:firstLine="540"/>
        <w:jc w:val="both"/>
      </w:pPr>
      <w:r>
        <w:t>--------------------------------</w:t>
      </w:r>
    </w:p>
    <w:p w:rsidR="00640F65" w:rsidRDefault="00640F65" w:rsidP="00640F65">
      <w:pPr>
        <w:pStyle w:val="ConsPlusNormal"/>
        <w:spacing w:before="240"/>
        <w:ind w:firstLine="540"/>
        <w:jc w:val="both"/>
      </w:pPr>
      <w:r>
        <w:t>&lt;*&gt; 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3D27AB" w:rsidRDefault="003D27AB"/>
    <w:sectPr w:rsidR="003D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E5"/>
    <w:rsid w:val="003D27AB"/>
    <w:rsid w:val="00640F65"/>
    <w:rsid w:val="00733A77"/>
    <w:rsid w:val="00B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2139"/>
  <w15:chartTrackingRefBased/>
  <w15:docId w15:val="{136ACB5C-E5CB-4061-A663-D4F17CCB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F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2025-12-29T15:30:00Z</dcterms:created>
  <dcterms:modified xsi:type="dcterms:W3CDTF">2026-01-19T12:50:00Z</dcterms:modified>
</cp:coreProperties>
</file>