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</w:t>
      </w:r>
      <w:r w:rsidRPr="00852CB2">
        <w:rPr>
          <w:rFonts w:ascii="Times New Roman" w:eastAsia="Times New Roman" w:hAnsi="Times New Roman" w:cs="Times New Roman"/>
          <w:sz w:val="24"/>
          <w:szCs w:val="24"/>
        </w:rPr>
        <w:t>В Жилищный комитет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от 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52CB2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52CB2">
        <w:rPr>
          <w:rFonts w:ascii="Times New Roman" w:eastAsia="Times New Roman" w:hAnsi="Times New Roman" w:cs="Times New Roman"/>
          <w:sz w:val="18"/>
          <w:szCs w:val="18"/>
        </w:rPr>
        <w:t>(Ф.И.О. полностью)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проживающих по адресу: 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852CB2">
        <w:rPr>
          <w:rFonts w:ascii="Times New Roman" w:eastAsia="Times New Roman" w:hAnsi="Times New Roman" w:cs="Times New Roman"/>
          <w:sz w:val="18"/>
          <w:szCs w:val="18"/>
        </w:rPr>
        <w:t>(указывается индекс и адрес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регистрации по месту жительства)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о продлении срока действия Свидетельства о праве на предоставление дополнительной меры социальной поддержки в виде предоставления социальной выплаты                                   на строительство или приобретение жилья за счет средств бюджета Санкт-Петербурга, предусмотренной для категории граждан, установленной абзацем седьмым подпункта 1 пункта 1 статьи 114-11 Закона Санкт-Петербурга от 09.11.2011 № 728-132                                                              «Социальный кодекс Санкт-Петербурга»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CB2" w:rsidRPr="00852CB2" w:rsidRDefault="00852CB2" w:rsidP="00852CB2">
      <w:pPr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Просим (прошу) продлить срок действия Свидетельства о праве на предоставление дополнительной меры социальной поддержки в виде предоставления социальной выплаты на строительство или приобретение жилья за счет средств бюджета Санкт-Петербурга, предусмотренной для категории граждан, установленной абзацем седьмым подпункта 1 пункта 1 статьи 114-11 Закона Санкт-Петербурга от 09.11.2011 № 728-132                                                              «Социальный кодекс Санкт-Петербурга», в связи с</w:t>
      </w:r>
    </w:p>
    <w:p w:rsidR="00852CB2" w:rsidRPr="00852CB2" w:rsidRDefault="00852CB2" w:rsidP="00852CB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852CB2">
        <w:rPr>
          <w:rFonts w:ascii="Times New Roman" w:eastAsia="Times New Roman" w:hAnsi="Times New Roman" w:cs="Times New Roman"/>
          <w:sz w:val="18"/>
          <w:szCs w:val="18"/>
        </w:rPr>
        <w:t>(указать причину: адрес и характеристику жилого помещения, дату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заключения договора, дату передачи договора на регистрацию права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собственности)</w:t>
      </w:r>
    </w:p>
    <w:p w:rsidR="00852CB2" w:rsidRPr="00852CB2" w:rsidRDefault="00852CB2" w:rsidP="00852CB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(перечисляются документы заявителей, прилагаемые для принятия</w:t>
      </w:r>
    </w:p>
    <w:p w:rsidR="00852CB2" w:rsidRPr="00852CB2" w:rsidRDefault="00852CB2" w:rsidP="0085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решения о продлении срока действия Свидетельства)</w:t>
      </w:r>
    </w:p>
    <w:p w:rsidR="00852CB2" w:rsidRPr="00852CB2" w:rsidRDefault="00852CB2" w:rsidP="00852CB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CB2">
        <w:rPr>
          <w:rFonts w:ascii="Times New Roman" w:eastAsia="Times New Roman" w:hAnsi="Times New Roman" w:cs="Times New Roman"/>
          <w:sz w:val="24"/>
          <w:szCs w:val="24"/>
        </w:rPr>
        <w:t>_______________       _____________________________________________________</w:t>
      </w:r>
    </w:p>
    <w:p w:rsidR="00852CB2" w:rsidRPr="00852CB2" w:rsidRDefault="00852CB2" w:rsidP="00852CB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2CB2">
        <w:rPr>
          <w:rFonts w:ascii="Times New Roman" w:eastAsia="Times New Roman" w:hAnsi="Times New Roman" w:cs="Times New Roman"/>
          <w:sz w:val="18"/>
          <w:szCs w:val="18"/>
        </w:rPr>
        <w:t xml:space="preserve">          Дата                                                              Подписи заявителей (доверенных лиц)</w:t>
      </w:r>
    </w:p>
    <w:p w:rsidR="006E4DDA" w:rsidRDefault="009F4159"/>
    <w:sectPr w:rsidR="006E4DDA" w:rsidSect="00C700B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2"/>
    <w:rsid w:val="0030522B"/>
    <w:rsid w:val="00733342"/>
    <w:rsid w:val="00852CB2"/>
    <w:rsid w:val="009F4159"/>
    <w:rsid w:val="00B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5850"/>
  <w15:chartTrackingRefBased/>
  <w15:docId w15:val="{95BE471F-64A7-459C-B26B-F36FC9D7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4</cp:revision>
  <dcterms:created xsi:type="dcterms:W3CDTF">2022-09-22T09:12:00Z</dcterms:created>
  <dcterms:modified xsi:type="dcterms:W3CDTF">2022-09-22T09:13:00Z</dcterms:modified>
</cp:coreProperties>
</file>