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857" w:rsidRPr="003F2183" w:rsidRDefault="008E0D1F">
      <w:pPr>
        <w:pStyle w:val="ConsPlusNormal0"/>
        <w:jc w:val="right"/>
        <w:outlineLvl w:val="0"/>
        <w:rPr>
          <w:sz w:val="16"/>
          <w:szCs w:val="16"/>
        </w:rPr>
      </w:pPr>
      <w:r w:rsidRPr="003F2183">
        <w:rPr>
          <w:sz w:val="16"/>
          <w:szCs w:val="16"/>
        </w:rPr>
        <w:t>ПРИЛОЖЕНИЕ N 1</w:t>
      </w:r>
    </w:p>
    <w:p w:rsidR="00AE0857" w:rsidRPr="003F2183" w:rsidRDefault="008E0D1F">
      <w:pPr>
        <w:pStyle w:val="ConsPlusNormal0"/>
        <w:jc w:val="right"/>
        <w:rPr>
          <w:sz w:val="16"/>
          <w:szCs w:val="16"/>
        </w:rPr>
      </w:pPr>
      <w:bookmarkStart w:id="0" w:name="_GoBack"/>
      <w:bookmarkEnd w:id="0"/>
      <w:r w:rsidRPr="003F2183">
        <w:rPr>
          <w:sz w:val="16"/>
          <w:szCs w:val="16"/>
        </w:rPr>
        <w:t>к распоряжению</w:t>
      </w:r>
    </w:p>
    <w:p w:rsidR="00AE0857" w:rsidRPr="003F2183" w:rsidRDefault="008E0D1F">
      <w:pPr>
        <w:pStyle w:val="ConsPlusNormal0"/>
        <w:jc w:val="right"/>
        <w:rPr>
          <w:sz w:val="16"/>
          <w:szCs w:val="16"/>
        </w:rPr>
      </w:pPr>
      <w:r w:rsidRPr="003F2183">
        <w:rPr>
          <w:sz w:val="16"/>
          <w:szCs w:val="16"/>
        </w:rPr>
        <w:t>Комитета по транспорту</w:t>
      </w:r>
    </w:p>
    <w:p w:rsidR="00AE0857" w:rsidRPr="003F2183" w:rsidRDefault="008E0D1F">
      <w:pPr>
        <w:pStyle w:val="ConsPlusNormal0"/>
        <w:jc w:val="right"/>
        <w:rPr>
          <w:sz w:val="16"/>
          <w:szCs w:val="16"/>
        </w:rPr>
      </w:pPr>
      <w:r w:rsidRPr="003F2183">
        <w:rPr>
          <w:sz w:val="16"/>
          <w:szCs w:val="16"/>
        </w:rPr>
        <w:t>от 23.10.2024 N 490-р</w:t>
      </w:r>
    </w:p>
    <w:p w:rsidR="00AE0857" w:rsidRDefault="00AE0857">
      <w:pPr>
        <w:pStyle w:val="ConsPlusNormal0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340"/>
        <w:gridCol w:w="2641"/>
        <w:gridCol w:w="454"/>
        <w:gridCol w:w="510"/>
        <w:gridCol w:w="481"/>
        <w:gridCol w:w="3771"/>
        <w:gridCol w:w="340"/>
      </w:tblGrid>
      <w:tr w:rsidR="00AE0857">
        <w:tc>
          <w:tcPr>
            <w:tcW w:w="351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8E0D1F">
            <w:pPr>
              <w:pStyle w:val="ConsPlusNormal0"/>
            </w:pPr>
            <w:r>
              <w:t>Заявление принято:</w:t>
            </w:r>
          </w:p>
          <w:p w:rsidR="00AE0857" w:rsidRDefault="008E0D1F">
            <w:pPr>
              <w:pStyle w:val="ConsPlusNormal0"/>
              <w:jc w:val="both"/>
            </w:pPr>
            <w:r>
              <w:t>___________________________</w:t>
            </w:r>
          </w:p>
          <w:p w:rsidR="00AE0857" w:rsidRDefault="008E0D1F">
            <w:pPr>
              <w:pStyle w:val="ConsPlusNormal0"/>
              <w:jc w:val="center"/>
            </w:pPr>
            <w:r>
              <w:t>(дата)</w:t>
            </w:r>
          </w:p>
          <w:p w:rsidR="00AE0857" w:rsidRDefault="008E0D1F">
            <w:pPr>
              <w:pStyle w:val="ConsPlusNormal0"/>
            </w:pPr>
            <w:r>
              <w:t>и зарегистрировано под N ____</w:t>
            </w:r>
          </w:p>
          <w:p w:rsidR="00AE0857" w:rsidRDefault="008E0D1F">
            <w:pPr>
              <w:pStyle w:val="ConsPlusNormal0"/>
            </w:pPr>
            <w:r>
              <w:t>Специалист ________________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rPr>
                <w:b/>
              </w:rPr>
              <w:t>В Комитет по транспорту</w:t>
            </w:r>
          </w:p>
        </w:tc>
      </w:tr>
      <w:tr w:rsidR="00AE0857">
        <w:tc>
          <w:tcPr>
            <w:tcW w:w="35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от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,</w:t>
            </w:r>
          </w:p>
        </w:tc>
      </w:tr>
      <w:tr w:rsidR="00AE0857">
        <w:trPr>
          <w:trHeight w:val="276"/>
        </w:trPr>
        <w:tc>
          <w:tcPr>
            <w:tcW w:w="351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51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center"/>
            </w:pPr>
            <w:r>
              <w:t>(полное и сокращенное (при наличии) наименование заявителя (юридического лица) на русском языке)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rPr>
          <w:trHeight w:val="276"/>
        </w:trPr>
        <w:tc>
          <w:tcPr>
            <w:tcW w:w="3515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51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51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</w:pPr>
            <w:r>
              <w:t>адрес и место нахождения: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51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,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51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ОГРН: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,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51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ИНН:</w:t>
            </w:r>
          </w:p>
        </w:tc>
        <w:tc>
          <w:tcPr>
            <w:tcW w:w="37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,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51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абонентский телефонный номер: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51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,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51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адрес электронной почты (при наличии):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515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51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center"/>
            </w:pPr>
            <w:bookmarkStart w:id="1" w:name="P58"/>
            <w:bookmarkEnd w:id="1"/>
            <w:r>
              <w:rPr>
                <w:b/>
              </w:rPr>
              <w:t>УВЕДОМЛЕНИЕ</w:t>
            </w:r>
          </w:p>
          <w:p w:rsidR="00AE0857" w:rsidRDefault="008E0D1F">
            <w:pPr>
              <w:pStyle w:val="ConsPlusNormal0"/>
              <w:jc w:val="center"/>
            </w:pPr>
            <w:r>
              <w:rPr>
                <w:b/>
              </w:rPr>
              <w:t>о внесении изменений в реестр перевозчиков легковым такси Санкт-Петербурга (для юридических лиц)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ind w:firstLine="283"/>
              <w:jc w:val="both"/>
            </w:pPr>
            <w:r>
              <w:t xml:space="preserve">В соответствии с Федеральным </w:t>
            </w:r>
            <w:hyperlink r:id="rId6" w:tooltip="Федеральный закон от 29.12.2022 N 580-ФЗ (ред. от 24.06.2023)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">
              <w:r>
                <w:rPr>
                  <w:color w:val="0000FF"/>
                </w:rPr>
                <w:t>законом</w:t>
              </w:r>
            </w:hyperlink>
            <w:r>
              <w:t xml:space="preserve">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прошу внести изменения в реестр перевозчиков легковым такси Санкт-Петербурга: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1. Номер записи в реестре перевозчиков легковым такси Санкт-Петербурга, содержащей сведения о предоставлении разрешения перевозчику: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87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.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2. Измененные сведения о перевозчике (вносятся только измененные сведения):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2.1. Адрес и(или) место нахождения:</w:t>
            </w:r>
          </w:p>
        </w:tc>
        <w:tc>
          <w:tcPr>
            <w:tcW w:w="51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87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.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2.2. Номера записей в реестре легковых такси Санкт-Петербурга, содержащих сведения о легковых такси, принадлежащих заявителю на праве собственности или ином законном основании: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5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2.2.1. Включить перевозчику:</w:t>
            </w:r>
          </w:p>
        </w:tc>
        <w:tc>
          <w:tcPr>
            <w:tcW w:w="52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.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9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2.2.2. Исключить от перевозчика: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.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2.3. Дата заключения и 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пассажиров, номер такого договора, наименование страховщика, с которым заключен такой договор: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873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.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3. Способ направления предоставляемой заявителю выписки из реестра перевозчиков легковым такси Санкт-Петербурга (допускается выбор одного варианта):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5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посредством Единого портала государственных и муниципальных услуг (</w:t>
            </w:r>
            <w:hyperlink r:id="rId7">
              <w:r>
                <w:rPr>
                  <w:color w:val="0000FF"/>
                </w:rPr>
                <w:t>gosuslugi.ru</w:t>
              </w:r>
            </w:hyperlink>
            <w:r>
              <w:t>) (в случае обращения через Единый портал государственных и муниципальных услуг);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посредством портала "Государственные и муниципальные услуги (функции) в Санкт-Петербурге" (</w:t>
            </w:r>
            <w:hyperlink r:id="rId8">
              <w:r>
                <w:rPr>
                  <w:color w:val="0000FF"/>
                </w:rPr>
                <w:t>gu.spb.ru</w:t>
              </w:r>
            </w:hyperlink>
            <w:r>
              <w:t>)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посредством многофункционального центра предоставления государственных и муниципальных услуг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заказным почтовым отправлением с уведомлением о вручении;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не направлять.</w:t>
            </w:r>
          </w:p>
        </w:tc>
      </w:tr>
    </w:tbl>
    <w:p w:rsidR="00AE0857" w:rsidRDefault="00AE0857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340"/>
        <w:gridCol w:w="8197"/>
      </w:tblGrid>
      <w:tr w:rsidR="00AE085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4. Способ направления заявителю результата предоставления государственной услуги (допускается выбор одного варианта):</w:t>
            </w:r>
          </w:p>
        </w:tc>
      </w:tr>
      <w:tr w:rsidR="00AE0857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посредством Единого портала государственных и муниципальных услуг (</w:t>
            </w:r>
            <w:hyperlink r:id="rId9">
              <w:r>
                <w:rPr>
                  <w:color w:val="0000FF"/>
                </w:rPr>
                <w:t>gosuslugi.ru</w:t>
              </w:r>
            </w:hyperlink>
            <w:r>
              <w:t>) (в случае обращения через Единый портал государственных и муниципальных услуг);</w:t>
            </w: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посредством портала "Государственные и муниципальные услуги (функции) в Санкт-Петербурге" (</w:t>
            </w:r>
            <w:hyperlink r:id="rId10">
              <w:r>
                <w:rPr>
                  <w:color w:val="0000FF"/>
                </w:rPr>
                <w:t>gu.spb.ru</w:t>
              </w:r>
            </w:hyperlink>
            <w:r>
              <w:t>)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посредством многофункционального центра предоставления государственных и муниципальных услуг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заказным почтовым отправлением с уведомлением о вручении.</w:t>
            </w:r>
          </w:p>
        </w:tc>
      </w:tr>
    </w:tbl>
    <w:p w:rsidR="00AE0857" w:rsidRDefault="00AE0857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340"/>
        <w:gridCol w:w="8197"/>
      </w:tblGrid>
      <w:tr w:rsidR="00AE085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5. Способ информирования о ходе предоставления государственной услуги (в случае обращения через многофункциональный центр предоставления государственных и муниципальных услуг или портал "Государственные и муниципальные услуги (функции) в Санкт-Петербурге"):</w:t>
            </w:r>
          </w:p>
        </w:tc>
      </w:tr>
      <w:tr w:rsidR="00AE0857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по электронной почте, указанной в уведомлении;</w:t>
            </w: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посредством СМС-оповещений;</w:t>
            </w: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посредством всплывающих уведомлений в мобильном приложении "Государственные услуги в Санкт-Петербурге";</w:t>
            </w: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посредством уведомлений в социальных сетях.</w:t>
            </w:r>
          </w:p>
        </w:tc>
      </w:tr>
    </w:tbl>
    <w:p w:rsidR="00AE0857" w:rsidRDefault="00AE0857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E085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0857" w:rsidRDefault="008E0D1F">
            <w:pPr>
              <w:pStyle w:val="ConsPlusNormal0"/>
              <w:jc w:val="both"/>
            </w:pPr>
            <w:r>
              <w:t>Приложения:</w:t>
            </w:r>
          </w:p>
          <w:p w:rsidR="00AE0857" w:rsidRDefault="008E0D1F">
            <w:pPr>
              <w:pStyle w:val="ConsPlusNormal0"/>
              <w:jc w:val="both"/>
            </w:pPr>
            <w:r>
              <w:t>- доверенность представителя заявителя, выданная в соответствии с гражданским законодательством Российской Федерации (в случае обращения с данным уведомлением представителя заявителя);</w:t>
            </w:r>
          </w:p>
          <w:p w:rsidR="00AE0857" w:rsidRDefault="008E0D1F">
            <w:pPr>
              <w:pStyle w:val="ConsPlusNormal0"/>
              <w:jc w:val="both"/>
            </w:pPr>
            <w:r>
              <w:t>- копии документов, подтверждающих изменяемые сведения о перевозчике, указанные в уведомлении.</w:t>
            </w:r>
          </w:p>
        </w:tc>
      </w:tr>
    </w:tbl>
    <w:p w:rsidR="00AE0857" w:rsidRDefault="00AE0857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33"/>
        <w:gridCol w:w="2119"/>
        <w:gridCol w:w="1781"/>
        <w:gridCol w:w="430"/>
        <w:gridCol w:w="2599"/>
      </w:tblGrid>
      <w:tr w:rsidR="00AE0857"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right"/>
            </w:pPr>
            <w:r>
              <w:t>"___" __________ 20__ г.</w:t>
            </w:r>
          </w:p>
        </w:tc>
      </w:tr>
      <w:tr w:rsidR="00AE0857">
        <w:tc>
          <w:tcPr>
            <w:tcW w:w="90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center"/>
            </w:pPr>
            <w:r>
              <w:t>М.П.</w:t>
            </w:r>
          </w:p>
          <w:p w:rsidR="00AE0857" w:rsidRDefault="008E0D1F">
            <w:pPr>
              <w:pStyle w:val="ConsPlusNormal0"/>
              <w:jc w:val="center"/>
            </w:pPr>
            <w:r>
              <w:t>(при наличии)</w:t>
            </w:r>
          </w:p>
        </w:tc>
        <w:tc>
          <w:tcPr>
            <w:tcW w:w="2119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AE0857" w:rsidRDefault="00AE0857">
      <w:pPr>
        <w:pStyle w:val="ConsPlusNormal0"/>
      </w:pPr>
    </w:p>
    <w:p w:rsidR="00AE0857" w:rsidRDefault="00AE0857">
      <w:pPr>
        <w:pStyle w:val="ConsPlusNormal0"/>
      </w:pPr>
    </w:p>
    <w:p w:rsidR="00AE0857" w:rsidRDefault="00AE0857">
      <w:pPr>
        <w:pStyle w:val="ConsPlusNormal0"/>
      </w:pPr>
    </w:p>
    <w:p w:rsidR="00AE0857" w:rsidRDefault="00AE0857">
      <w:pPr>
        <w:pStyle w:val="ConsPlusNormal0"/>
      </w:pPr>
    </w:p>
    <w:p w:rsidR="00AE0857" w:rsidRDefault="00AE0857">
      <w:pPr>
        <w:pStyle w:val="ConsPlusNormal0"/>
      </w:pPr>
    </w:p>
    <w:p w:rsidR="00AE0857" w:rsidRDefault="008E0D1F">
      <w:pPr>
        <w:pStyle w:val="ConsPlusNormal0"/>
        <w:jc w:val="right"/>
        <w:outlineLvl w:val="0"/>
      </w:pPr>
      <w:r>
        <w:t>ПРИЛОЖЕНИЕ N 2</w:t>
      </w:r>
    </w:p>
    <w:p w:rsidR="00AE0857" w:rsidRDefault="008E0D1F">
      <w:pPr>
        <w:pStyle w:val="ConsPlusNormal0"/>
        <w:jc w:val="right"/>
      </w:pPr>
      <w:r>
        <w:t>к распоряжению</w:t>
      </w:r>
    </w:p>
    <w:p w:rsidR="00AE0857" w:rsidRDefault="008E0D1F">
      <w:pPr>
        <w:pStyle w:val="ConsPlusNormal0"/>
        <w:jc w:val="right"/>
      </w:pPr>
      <w:r>
        <w:t>Комитета по транспорту</w:t>
      </w:r>
    </w:p>
    <w:p w:rsidR="00AE0857" w:rsidRDefault="008E0D1F">
      <w:pPr>
        <w:pStyle w:val="ConsPlusNormal0"/>
        <w:jc w:val="right"/>
      </w:pPr>
      <w:r>
        <w:t>от 23.10.2024 N 490-р</w:t>
      </w:r>
    </w:p>
    <w:p w:rsidR="00AE0857" w:rsidRDefault="00AE0857">
      <w:pPr>
        <w:pStyle w:val="ConsPlusNormal0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15"/>
        <w:gridCol w:w="454"/>
        <w:gridCol w:w="510"/>
        <w:gridCol w:w="397"/>
        <w:gridCol w:w="3855"/>
        <w:gridCol w:w="340"/>
      </w:tblGrid>
      <w:tr w:rsidR="00AE0857">
        <w:tc>
          <w:tcPr>
            <w:tcW w:w="3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8E0D1F">
            <w:pPr>
              <w:pStyle w:val="ConsPlusNormal0"/>
            </w:pPr>
            <w:r>
              <w:t>Заявление принято:</w:t>
            </w:r>
          </w:p>
          <w:p w:rsidR="00AE0857" w:rsidRDefault="008E0D1F">
            <w:pPr>
              <w:pStyle w:val="ConsPlusNormal0"/>
              <w:jc w:val="both"/>
            </w:pPr>
            <w:r>
              <w:t>___________________________</w:t>
            </w:r>
          </w:p>
          <w:p w:rsidR="00AE0857" w:rsidRDefault="008E0D1F">
            <w:pPr>
              <w:pStyle w:val="ConsPlusNormal0"/>
              <w:jc w:val="center"/>
            </w:pPr>
            <w:r>
              <w:t>(дата)</w:t>
            </w:r>
          </w:p>
          <w:p w:rsidR="00AE0857" w:rsidRDefault="008E0D1F">
            <w:pPr>
              <w:pStyle w:val="ConsPlusNormal0"/>
            </w:pPr>
            <w:r>
              <w:t>и зарегистрировано под N ____</w:t>
            </w:r>
          </w:p>
          <w:p w:rsidR="00AE0857" w:rsidRDefault="008E0D1F">
            <w:pPr>
              <w:pStyle w:val="ConsPlusNormal0"/>
            </w:pPr>
            <w:r>
              <w:t>Специалист ________________</w:t>
            </w:r>
          </w:p>
        </w:tc>
        <w:tc>
          <w:tcPr>
            <w:tcW w:w="45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rPr>
                <w:b/>
              </w:rPr>
              <w:t>В Комитет по транспорту</w:t>
            </w:r>
          </w:p>
        </w:tc>
      </w:tr>
      <w:tr w:rsidR="00AE0857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от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,</w:t>
            </w:r>
          </w:p>
        </w:tc>
      </w:tr>
      <w:tr w:rsidR="00AE0857"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center"/>
            </w:pPr>
            <w:r>
              <w:t>(фамилия, имя, отчество (при наличии))</w:t>
            </w:r>
          </w:p>
        </w:tc>
      </w:tr>
      <w:tr w:rsidR="00AE0857">
        <w:trPr>
          <w:trHeight w:val="276"/>
        </w:trPr>
        <w:tc>
          <w:tcPr>
            <w:tcW w:w="3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5102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адрес места жительства: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rPr>
          <w:trHeight w:val="276"/>
        </w:trPr>
        <w:tc>
          <w:tcPr>
            <w:tcW w:w="351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5102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,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ОГРНИП (для индивидуальных предпринимателей):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,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90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ИНН:</w:t>
            </w: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,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абонентский телефонный номер: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7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,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5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адрес электронной почты (при наличии):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515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510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center"/>
            </w:pPr>
            <w:bookmarkStart w:id="2" w:name="P208"/>
            <w:bookmarkEnd w:id="2"/>
            <w:r>
              <w:rPr>
                <w:b/>
              </w:rPr>
              <w:t>УВЕДОМЛЕНИЕ</w:t>
            </w:r>
          </w:p>
          <w:p w:rsidR="00AE0857" w:rsidRDefault="008E0D1F">
            <w:pPr>
              <w:pStyle w:val="ConsPlusNormal0"/>
              <w:jc w:val="center"/>
            </w:pPr>
            <w:r>
              <w:rPr>
                <w:b/>
              </w:rPr>
              <w:t>о внесении изменений в реестр перевозчиков легковым такси Санкт-Петербурга (для индивидуальных предпринимателей, физических лиц)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ind w:firstLine="283"/>
              <w:jc w:val="both"/>
            </w:pPr>
            <w:r>
              <w:t xml:space="preserve">В соответствии с Федеральным </w:t>
            </w:r>
            <w:hyperlink r:id="rId11" w:tooltip="Федеральный закон от 29.12.2022 N 580-ФЗ (ред. от 24.06.2023) &quot;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">
              <w:r>
                <w:rPr>
                  <w:color w:val="0000FF"/>
                </w:rPr>
                <w:t>законом</w:t>
              </w:r>
            </w:hyperlink>
            <w:r>
              <w:t xml:space="preserve"> от 29.12.2022 N 580-ФЗ "Об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Федерации" прошу внести изменения в реестр перевозчиков легковым такси Санкт-Петербурга: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lastRenderedPageBreak/>
              <w:t>1. Номер записи в реестре перевозчиков легковым такси Санкт-Петербурга, содержащей сведения о предоставлении разрешения перевозчику: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8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.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2. Измененные сведения о перевозчике (вносятся только измененные сведения):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48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2.1. Фамилия, имя, отчество (при наличии):</w:t>
            </w: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.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2.2. Номер, серия и дата выдачи водительского удостоверения (для физических лиц):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8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.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2.3. Дата заключения и дата окончания срока действия договора со службой заказа легкового такси (для физических лиц), номер такого договора: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8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.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2.4. Номера записей в реестре легковых такси Санкт-Петербурга, содержащих сведения о легковых такси, принадлежащих заявителю на праве собственности или ином законном основании, в том числе на основании договора об обеспечении осуществления деятельности по перевозке пассажиров и багажа легковым такси: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2.4.1. Включить перевозчику:</w:t>
            </w:r>
          </w:p>
        </w:tc>
        <w:tc>
          <w:tcPr>
            <w:tcW w:w="52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.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2.4.2. Исключить от перевозчика:</w:t>
            </w:r>
          </w:p>
        </w:tc>
        <w:tc>
          <w:tcPr>
            <w:tcW w:w="47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.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2.5. Дата заключения и дата окончания срока действия договора обязательного страхования гражданской ответственности перевозчика за причинение вреда жизни, здоровью, имуществу пассажиров, номер такого договора, наименование страховщика, с которым заключен такой договор: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873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.</w:t>
            </w:r>
          </w:p>
        </w:tc>
      </w:tr>
      <w:tr w:rsidR="00AE0857">
        <w:tblPrEx>
          <w:tblBorders>
            <w:left w:val="none" w:sz="0" w:space="0" w:color="auto"/>
          </w:tblBorders>
        </w:tblPrEx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3. Способ направления предоставляемой заявителю выписки из реестра перевозчиков легковым такси Санкт-Петербурга (допускается выбор одного варианта):</w:t>
            </w:r>
          </w:p>
        </w:tc>
      </w:tr>
    </w:tbl>
    <w:p w:rsidR="00AE0857" w:rsidRDefault="00AE0857">
      <w:pPr>
        <w:pStyle w:val="ConsPlusNormal0"/>
      </w:pPr>
    </w:p>
    <w:tbl>
      <w:tblPr>
        <w:tblW w:w="0" w:type="auto"/>
        <w:tblBorders>
          <w:lef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340"/>
        <w:gridCol w:w="8190"/>
      </w:tblGrid>
      <w:tr w:rsidR="00AE08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посредством Единого портала государственных и муниципальных услуг (</w:t>
            </w:r>
            <w:hyperlink r:id="rId12">
              <w:r>
                <w:rPr>
                  <w:color w:val="0000FF"/>
                </w:rPr>
                <w:t>gosuslugi.ru</w:t>
              </w:r>
            </w:hyperlink>
            <w:r>
              <w:t>) (в случае обращения через Единый портал государственных и муниципальных услуг);</w:t>
            </w:r>
          </w:p>
        </w:tc>
      </w:tr>
      <w:tr w:rsidR="00AE0857">
        <w:tblPrEx>
          <w:tblBorders>
            <w:left w:val="nil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посредством портала "Государственные и муниципальные услуги (функции) в Санкт-Петербурге" (</w:t>
            </w:r>
            <w:hyperlink r:id="rId13">
              <w:r>
                <w:rPr>
                  <w:color w:val="0000FF"/>
                </w:rPr>
                <w:t>gu.spb.ru</w:t>
              </w:r>
            </w:hyperlink>
            <w:r>
              <w:t>)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</w:p>
        </w:tc>
      </w:tr>
      <w:tr w:rsidR="00AE0857">
        <w:tblPrEx>
          <w:tblBorders>
            <w:left w:val="nil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посредством многофункционального центра предоставления государственных и муниципальных услуг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</w:p>
        </w:tc>
      </w:tr>
      <w:tr w:rsidR="00AE0857">
        <w:tblPrEx>
          <w:tblBorders>
            <w:left w:val="nil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заказным почтовым отправлением с уведомлением о вручении;</w:t>
            </w:r>
          </w:p>
        </w:tc>
      </w:tr>
      <w:tr w:rsidR="00AE0857">
        <w:tblPrEx>
          <w:tblBorders>
            <w:left w:val="nil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не направлять.</w:t>
            </w:r>
          </w:p>
        </w:tc>
      </w:tr>
    </w:tbl>
    <w:p w:rsidR="00AE0857" w:rsidRDefault="00AE0857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340"/>
        <w:gridCol w:w="8197"/>
      </w:tblGrid>
      <w:tr w:rsidR="00AE085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</w:pPr>
            <w:r>
              <w:t>4. Способ направления заявителю результата предоставления государственной услуги (допускается выбор одного варианта):</w:t>
            </w:r>
          </w:p>
        </w:tc>
      </w:tr>
      <w:tr w:rsidR="00AE0857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</w:pPr>
            <w:r>
              <w:t>посредством Единого портала государственных и муниципальных услуг (</w:t>
            </w:r>
            <w:hyperlink r:id="rId14">
              <w:r>
                <w:rPr>
                  <w:color w:val="0000FF"/>
                </w:rPr>
                <w:t>gosuslugi.ru</w:t>
              </w:r>
            </w:hyperlink>
            <w:r>
              <w:t>) (в случае обращения через Единый портал государственных и муниципальных услуг);</w:t>
            </w: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</w:pPr>
            <w:r>
              <w:t>посредством портала "Государственные и муниципальные услуги (функции) в Санкт-Петербурге" (</w:t>
            </w:r>
            <w:hyperlink r:id="rId15">
              <w:r>
                <w:rPr>
                  <w:color w:val="0000FF"/>
                </w:rPr>
                <w:t>gu.spb.ru</w:t>
              </w:r>
            </w:hyperlink>
            <w:r>
              <w:t>)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</w:pPr>
            <w:r>
              <w:t>посредством многофункционального центра предоставления государственных и муниципальных услуг (в случае обращения через портал "Государственные и муниципальные услуги (функции) в Санкт-Петербурге" или многофункциональный центр предоставления государственных и муниципальных услуг);</w:t>
            </w: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</w:pPr>
            <w:r>
              <w:t>заказным почтовым отправлением с уведомлением о вручении.</w:t>
            </w:r>
          </w:p>
        </w:tc>
      </w:tr>
    </w:tbl>
    <w:p w:rsidR="00AE0857" w:rsidRDefault="00AE0857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340"/>
        <w:gridCol w:w="8197"/>
      </w:tblGrid>
      <w:tr w:rsidR="00AE0857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both"/>
            </w:pPr>
            <w:r>
              <w:t>5. Способ информирования о ходе предоставления государственной услуги (в случае обращения через многофункциональный центр предоставления государственных и муниципальных услуг или портал "Государственные и муниципальные услуги (функции) в Санкт-Петербурге"):</w:t>
            </w:r>
          </w:p>
        </w:tc>
      </w:tr>
      <w:tr w:rsidR="00AE0857">
        <w:tc>
          <w:tcPr>
            <w:tcW w:w="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5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</w:pPr>
            <w:r>
              <w:t>по электронной почте, указанной в уведомлении;</w:t>
            </w: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</w:pPr>
            <w:r>
              <w:t>посредством СМС-оповещений;</w:t>
            </w: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</w:pPr>
            <w:r>
              <w:t>посредством всплывающих уведомлений в мобильном приложении "Государственные услуги в Санкт-Петербурге";</w:t>
            </w:r>
          </w:p>
        </w:tc>
      </w:tr>
      <w:tr w:rsidR="00AE0857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blPrEx>
          <w:tblBorders>
            <w:left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8197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</w:pPr>
            <w:r>
              <w:t>посредством уведомлений в социальных сетях.</w:t>
            </w:r>
          </w:p>
        </w:tc>
      </w:tr>
    </w:tbl>
    <w:p w:rsidR="00AE0857" w:rsidRDefault="00AE0857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AE0857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E0857" w:rsidRDefault="008E0D1F">
            <w:pPr>
              <w:pStyle w:val="ConsPlusNormal0"/>
              <w:jc w:val="both"/>
            </w:pPr>
            <w:r>
              <w:lastRenderedPageBreak/>
              <w:t>Приложения:</w:t>
            </w:r>
          </w:p>
          <w:p w:rsidR="00AE0857" w:rsidRDefault="008E0D1F">
            <w:pPr>
              <w:pStyle w:val="ConsPlusNormal0"/>
              <w:jc w:val="both"/>
            </w:pPr>
            <w:r>
              <w:t>- доверенность представителя заявителя, выданная в соответствии с гражданским законодательством Российской Федерации (в случае обращения с данным уведомлением представителя заявителя);</w:t>
            </w:r>
          </w:p>
          <w:p w:rsidR="00AE0857" w:rsidRDefault="008E0D1F">
            <w:pPr>
              <w:pStyle w:val="ConsPlusNormal0"/>
              <w:jc w:val="both"/>
            </w:pPr>
            <w:r>
              <w:t>- копии документов, подтверждающих изменяемые сведения о перевозчике, указанные в уведомлении.</w:t>
            </w:r>
          </w:p>
        </w:tc>
      </w:tr>
    </w:tbl>
    <w:p w:rsidR="00AE0857" w:rsidRDefault="00AE0857">
      <w:pPr>
        <w:pStyle w:val="ConsPlusNormal0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2"/>
        <w:gridCol w:w="1781"/>
        <w:gridCol w:w="430"/>
        <w:gridCol w:w="2599"/>
      </w:tblGrid>
      <w:tr w:rsidR="00AE0857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right"/>
            </w:pPr>
            <w:r>
              <w:t>"___" __________ 20__ г.</w:t>
            </w:r>
          </w:p>
        </w:tc>
      </w:tr>
      <w:tr w:rsidR="00AE0857">
        <w:tc>
          <w:tcPr>
            <w:tcW w:w="90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1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center"/>
            </w:pPr>
            <w:r>
              <w:t>/</w:t>
            </w:r>
          </w:p>
        </w:tc>
        <w:tc>
          <w:tcPr>
            <w:tcW w:w="25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E0857" w:rsidRDefault="00AE0857">
            <w:pPr>
              <w:pStyle w:val="ConsPlusNormal0"/>
            </w:pPr>
          </w:p>
        </w:tc>
      </w:tr>
      <w:tr w:rsidR="00AE085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  <w:jc w:val="both"/>
            </w:pPr>
          </w:p>
        </w:tc>
        <w:tc>
          <w:tcPr>
            <w:tcW w:w="17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center"/>
            </w:pPr>
            <w:r>
              <w:t>(подпись)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AE0857" w:rsidRDefault="00AE0857">
            <w:pPr>
              <w:pStyle w:val="ConsPlusNormal0"/>
            </w:pPr>
          </w:p>
        </w:tc>
        <w:tc>
          <w:tcPr>
            <w:tcW w:w="259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E0857" w:rsidRDefault="008E0D1F">
            <w:pPr>
              <w:pStyle w:val="ConsPlusNormal0"/>
              <w:jc w:val="center"/>
            </w:pPr>
            <w:r>
              <w:t>(расшифровка подписи)</w:t>
            </w:r>
          </w:p>
        </w:tc>
      </w:tr>
    </w:tbl>
    <w:p w:rsidR="00AE0857" w:rsidRDefault="00AE0857">
      <w:pPr>
        <w:pStyle w:val="ConsPlusNormal0"/>
      </w:pPr>
    </w:p>
    <w:p w:rsidR="00AE0857" w:rsidRDefault="00AE0857">
      <w:pPr>
        <w:pStyle w:val="ConsPlusNormal0"/>
      </w:pPr>
    </w:p>
    <w:p w:rsidR="00AE0857" w:rsidRDefault="00AE085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E0857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C39" w:rsidRDefault="001F7C39">
      <w:r>
        <w:separator/>
      </w:r>
    </w:p>
  </w:endnote>
  <w:endnote w:type="continuationSeparator" w:id="0">
    <w:p w:rsidR="001F7C39" w:rsidRDefault="001F7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C39" w:rsidRDefault="001F7C39">
      <w:r>
        <w:separator/>
      </w:r>
    </w:p>
  </w:footnote>
  <w:footnote w:type="continuationSeparator" w:id="0">
    <w:p w:rsidR="001F7C39" w:rsidRDefault="001F7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E0857"/>
    <w:rsid w:val="001F7C39"/>
    <w:rsid w:val="003F2183"/>
    <w:rsid w:val="008E0D1F"/>
    <w:rsid w:val="00AE0857"/>
    <w:rsid w:val="00FD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69655-A716-48DA-84E4-89EAC8094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FD17D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D17D1"/>
  </w:style>
  <w:style w:type="paragraph" w:styleId="a5">
    <w:name w:val="footer"/>
    <w:basedOn w:val="a"/>
    <w:link w:val="a6"/>
    <w:uiPriority w:val="99"/>
    <w:unhideWhenUsed/>
    <w:rsid w:val="00FD17D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D1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.spb.ru" TargetMode="External"/><Relationship Id="rId13" Type="http://schemas.openxmlformats.org/officeDocument/2006/relationships/hyperlink" Target="http://gu.spb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suslugi.ru" TargetMode="External"/><Relationship Id="rId12" Type="http://schemas.openxmlformats.org/officeDocument/2006/relationships/hyperlink" Target="https://www.gosuslugi.ru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0935&amp;date=17.07.2025" TargetMode="External"/><Relationship Id="rId11" Type="http://schemas.openxmlformats.org/officeDocument/2006/relationships/hyperlink" Target="https://login.consultant.ru/link/?req=doc&amp;base=LAW&amp;n=470935&amp;date=17.07.2025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gu.spb.ru" TargetMode="External"/><Relationship Id="rId10" Type="http://schemas.openxmlformats.org/officeDocument/2006/relationships/hyperlink" Target="http://gu.spb.ru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gosuslugi.ru" TargetMode="External"/><Relationship Id="rId14" Type="http://schemas.openxmlformats.org/officeDocument/2006/relationships/hyperlink" Target="https://www.gosuslugi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1577</Words>
  <Characters>8990</Characters>
  <Application>Microsoft Office Word</Application>
  <DocSecurity>0</DocSecurity>
  <Lines>74</Lines>
  <Paragraphs>21</Paragraphs>
  <ScaleCrop>false</ScaleCrop>
  <Company>КонсультантПлюс Версия 4024.00.50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Комитета по транспорту Правительства Санкт-Петербурга от 23.10.2024 N 490-р
"О внесении изменений в распоряжение Комитета по транспорту от 22.08.2024 N 369-р"</dc:title>
  <cp:lastModifiedBy>Мадюдя Денис Вячеславович</cp:lastModifiedBy>
  <cp:revision>3</cp:revision>
  <dcterms:created xsi:type="dcterms:W3CDTF">2025-07-17T13:00:00Z</dcterms:created>
  <dcterms:modified xsi:type="dcterms:W3CDTF">2025-07-17T13:04:00Z</dcterms:modified>
</cp:coreProperties>
</file>