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2D" w:rsidRPr="00532994" w:rsidRDefault="00DF072D" w:rsidP="00DF072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5455"/>
      </w:tblGrid>
      <w:tr w:rsidR="00DF072D" w:rsidRPr="00532994" w:rsidTr="00E8063F"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</w:tcPr>
          <w:p w:rsidR="00DF072D" w:rsidRPr="00532994" w:rsidRDefault="00DF072D" w:rsidP="00E8063F">
            <w:pPr>
              <w:ind w:left="426" w:right="-1"/>
              <w:jc w:val="both"/>
              <w:rPr>
                <w:bCs/>
              </w:rPr>
            </w:pPr>
            <w:r w:rsidRPr="00532994">
              <w:rPr>
                <w:bCs/>
              </w:rPr>
              <w:t xml:space="preserve">В Санкт-Петербургское государственное автономное учреждение «Центр занятости населения </w:t>
            </w:r>
            <w:r>
              <w:rPr>
                <w:bCs/>
              </w:rPr>
              <w:br/>
            </w:r>
            <w:r w:rsidRPr="00532994">
              <w:rPr>
                <w:bCs/>
              </w:rPr>
              <w:t>Санкт-Петербурга» Агентство занятости населения _________________________ района Санкт-Петербурга</w:t>
            </w:r>
          </w:p>
        </w:tc>
      </w:tr>
    </w:tbl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072D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532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предоставлении государственной услуги </w:t>
      </w:r>
      <w:r w:rsidRPr="00532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32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содействия занятости населения</w:t>
      </w:r>
    </w:p>
    <w:bookmarkEnd w:id="0"/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p w:rsidR="00DF072D" w:rsidRPr="00532994" w:rsidRDefault="00DF072D" w:rsidP="00DF07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2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Я, </w:t>
      </w:r>
      <w:r w:rsidRPr="00532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r w:rsidRPr="00532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DF072D" w:rsidRPr="00532994" w:rsidRDefault="00DF072D" w:rsidP="00DF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99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гражданина, дата рождения)</w:t>
      </w:r>
    </w:p>
    <w:p w:rsidR="00DF072D" w:rsidRPr="00532994" w:rsidRDefault="00DF072D" w:rsidP="00DF07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4"/>
          <w:szCs w:val="20"/>
          <w:lang w:bidi="en-US"/>
        </w:rPr>
      </w:pPr>
    </w:p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мне государственную услугу </w:t>
      </w:r>
      <w:r w:rsidRPr="00532994">
        <w:rPr>
          <w:rFonts w:ascii="Times New Roman" w:eastAsia="Times New Roman" w:hAnsi="Times New Roman" w:cs="Times New Roman"/>
          <w:sz w:val="20"/>
          <w:szCs w:val="20"/>
          <w:lang w:eastAsia="ru-RU"/>
        </w:rPr>
        <w:t>(делается отметка в соответствующем квадрате):</w:t>
      </w:r>
    </w:p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044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4">
              <w:rPr>
                <w:rFonts w:ascii="Times New Roman" w:eastAsia="Times New Roman" w:hAnsi="Times New Roman" w:cs="Times New Roman"/>
                <w:lang w:eastAsia="ru-RU"/>
              </w:rPr>
              <w:t>по организации проведения оплачиваемых общественных работ;</w:t>
            </w: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4">
              <w:rPr>
                <w:rFonts w:ascii="Times New Roman" w:eastAsia="Times New Roman" w:hAnsi="Times New Roman" w:cs="Times New Roman"/>
                <w:lang w:eastAsia="ru-RU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DF072D" w:rsidRPr="00532994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4">
              <w:rPr>
                <w:rFonts w:ascii="Times New Roman" w:eastAsia="Times New Roman" w:hAnsi="Times New Roman" w:cs="Times New Roman"/>
                <w:lang w:eastAsia="ru-RU"/>
              </w:rPr>
              <w:t>по психологической поддержке безработных граждан;</w:t>
            </w: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65B8E" w:rsidRPr="00A65B8E" w:rsidRDefault="00A65B8E" w:rsidP="00A65B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B8E">
              <w:rPr>
                <w:rFonts w:ascii="Times New Roman" w:eastAsia="Times New Roman" w:hAnsi="Times New Roman" w:cs="Times New Roman"/>
                <w:lang w:eastAsia="ru-RU"/>
              </w:rPr>
              <w:t>по организации профессионального обучения и дополнительного профессионального образования</w:t>
            </w:r>
          </w:p>
          <w:p w:rsidR="00A65B8E" w:rsidRPr="00A65B8E" w:rsidRDefault="00A65B8E" w:rsidP="00A65B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B8E">
              <w:rPr>
                <w:rFonts w:ascii="Times New Roman" w:eastAsia="Times New Roman" w:hAnsi="Times New Roman" w:cs="Times New Roman"/>
                <w:lang w:eastAsia="ru-RU"/>
              </w:rPr>
              <w:t>безработных граждан, вклю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чая обучение в другой местности</w:t>
            </w:r>
            <w:r>
              <w:t>;</w:t>
            </w:r>
          </w:p>
          <w:p w:rsidR="00DF072D" w:rsidRPr="00532994" w:rsidRDefault="00DF072D" w:rsidP="00E8063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2D" w:rsidRPr="00532994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4">
              <w:rPr>
                <w:rFonts w:ascii="Times New Roman" w:eastAsia="Times New Roman" w:hAnsi="Times New Roman" w:cs="Times New Roman"/>
                <w:lang w:eastAsia="ru-RU"/>
              </w:rPr>
              <w:t>по социальной адаптации безработных граждан на рынке труда;</w:t>
            </w: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20213" w:rsidRPr="00320213" w:rsidRDefault="00320213" w:rsidP="00320213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32021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 содействию началу осуществления предпринимательской деятельности безработных граждан,</w:t>
            </w:r>
          </w:p>
          <w:p w:rsidR="00DF072D" w:rsidRPr="00532994" w:rsidRDefault="00320213" w:rsidP="00320213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2021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алога на профессиональный доход</w:t>
            </w:r>
            <w:r w:rsidR="00DF072D" w:rsidRPr="0053299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;</w:t>
            </w:r>
          </w:p>
        </w:tc>
      </w:tr>
      <w:tr w:rsidR="00DF072D" w:rsidRPr="00532994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D57F9" w:rsidRPr="00CD57F9" w:rsidRDefault="00CD57F9" w:rsidP="00CD57F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D57F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 содействию безработным гражданам в переезде и безработным гражданам и членам их семей в</w:t>
            </w:r>
          </w:p>
          <w:p w:rsidR="00DF072D" w:rsidRPr="00532994" w:rsidRDefault="00CD57F9" w:rsidP="00CD57F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D57F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переселении в другую местность для трудоустройства по напра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влению органов службы занятости</w:t>
            </w:r>
            <w:r w:rsidR="00DF072D" w:rsidRPr="0053299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;</w:t>
            </w:r>
          </w:p>
        </w:tc>
      </w:tr>
      <w:tr w:rsidR="00DF072D" w:rsidRPr="00532994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D57F9" w:rsidRPr="00CD57F9" w:rsidRDefault="00CD57F9" w:rsidP="00CD57F9">
            <w:pPr>
              <w:tabs>
                <w:tab w:val="right" w:pos="9923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7F9">
              <w:rPr>
                <w:rFonts w:ascii="Times New Roman" w:eastAsia="Times New Roman" w:hAnsi="Times New Roman" w:cs="Times New Roman"/>
                <w:lang w:eastAsia="ru-RU"/>
              </w:rPr>
              <w:t>несовершеннолетних граждан в возрасте от 14 до 18 лет в свободное от учебы время;</w:t>
            </w:r>
          </w:p>
          <w:p w:rsidR="00CD57F9" w:rsidRPr="00CD57F9" w:rsidRDefault="00CD57F9" w:rsidP="00CD57F9">
            <w:pPr>
              <w:tabs>
                <w:tab w:val="right" w:pos="9923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7F9">
              <w:rPr>
                <w:rFonts w:ascii="Times New Roman" w:eastAsia="Times New Roman" w:hAnsi="Times New Roman" w:cs="Times New Roman"/>
                <w:lang w:eastAsia="ru-RU"/>
              </w:rPr>
              <w:t>безработных граждан, испытывающих трудности в поиске работы;</w:t>
            </w:r>
          </w:p>
          <w:p w:rsidR="00DF072D" w:rsidRPr="00532994" w:rsidRDefault="00CD57F9" w:rsidP="00CD57F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F9">
              <w:rPr>
                <w:rFonts w:ascii="Times New Roman" w:eastAsia="Times New Roman" w:hAnsi="Times New Roman" w:cs="Times New Roman"/>
                <w:lang w:eastAsia="ru-RU"/>
              </w:rPr>
      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 образовании и о квалификации</w:t>
            </w:r>
            <w:r w:rsidR="00DF072D" w:rsidRPr="0053299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DF072D" w:rsidRPr="00532994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72D" w:rsidRPr="00532994" w:rsidRDefault="00DF072D" w:rsidP="00DF072D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F072D" w:rsidRPr="00532994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72D" w:rsidRPr="00532994" w:rsidRDefault="00DF072D" w:rsidP="00E8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072D" w:rsidRPr="00532994" w:rsidRDefault="00DF072D" w:rsidP="00E8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4">
              <w:rPr>
                <w:rFonts w:ascii="Times New Roman" w:eastAsia="Times New Roman" w:hAnsi="Times New Roman" w:cs="Times New Roman"/>
                <w:lang w:eastAsia="ru-RU"/>
              </w:rPr>
              <w:t>по организации сопровождения при содействии занятости инвалидов.</w:t>
            </w:r>
          </w:p>
        </w:tc>
      </w:tr>
    </w:tbl>
    <w:p w:rsidR="00DF072D" w:rsidRPr="00532994" w:rsidRDefault="00DF072D" w:rsidP="00DF072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8"/>
          <w:szCs w:val="24"/>
          <w:lang w:eastAsia="ru-RU"/>
        </w:rPr>
      </w:pPr>
    </w:p>
    <w:p w:rsidR="00DF072D" w:rsidRDefault="00DF072D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DF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2D"/>
    <w:rsid w:val="00120165"/>
    <w:rsid w:val="00320213"/>
    <w:rsid w:val="003C49B3"/>
    <w:rsid w:val="0076578F"/>
    <w:rsid w:val="00861A80"/>
    <w:rsid w:val="00A65B8E"/>
    <w:rsid w:val="00CD57F9"/>
    <w:rsid w:val="00D15D6D"/>
    <w:rsid w:val="00D86C8C"/>
    <w:rsid w:val="00D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144D"/>
  <w15:chartTrackingRefBased/>
  <w15:docId w15:val="{DCDC702D-DBCD-4FA4-B8A4-C40A45C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Прижатый влево"/>
    <w:basedOn w:val="Normal"/>
    <w:next w:val="Normal"/>
    <w:uiPriority w:val="99"/>
    <w:rsid w:val="00A65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k.nizamutdinova</cp:lastModifiedBy>
  <cp:revision>2</cp:revision>
  <dcterms:created xsi:type="dcterms:W3CDTF">2022-03-22T07:14:00Z</dcterms:created>
  <dcterms:modified xsi:type="dcterms:W3CDTF">2022-03-22T07:14:00Z</dcterms:modified>
</cp:coreProperties>
</file>