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65"/>
        <w:gridCol w:w="570"/>
        <w:gridCol w:w="570"/>
        <w:gridCol w:w="840"/>
        <w:gridCol w:w="2415"/>
        <w:gridCol w:w="270"/>
      </w:tblGrid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зарегистрированного по адресу: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представителя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подтверждающего полномочия: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7432B7" w:rsidRDefault="007432B7" w:rsidP="007432B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432B7" w:rsidRDefault="007432B7" w:rsidP="007432B7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"/>
        <w:gridCol w:w="300"/>
        <w:gridCol w:w="120"/>
        <w:gridCol w:w="60"/>
        <w:gridCol w:w="240"/>
        <w:gridCol w:w="360"/>
        <w:gridCol w:w="390"/>
        <w:gridCol w:w="375"/>
        <w:gridCol w:w="285"/>
        <w:gridCol w:w="300"/>
        <w:gridCol w:w="210"/>
        <w:gridCol w:w="165"/>
        <w:gridCol w:w="15"/>
        <w:gridCol w:w="240"/>
        <w:gridCol w:w="195"/>
        <w:gridCol w:w="585"/>
        <w:gridCol w:w="585"/>
        <w:gridCol w:w="180"/>
        <w:gridCol w:w="180"/>
        <w:gridCol w:w="375"/>
        <w:gridCol w:w="120"/>
        <w:gridCol w:w="60"/>
        <w:gridCol w:w="60"/>
        <w:gridCol w:w="120"/>
        <w:gridCol w:w="45"/>
        <w:gridCol w:w="135"/>
        <w:gridCol w:w="555"/>
        <w:gridCol w:w="285"/>
        <w:gridCol w:w="135"/>
        <w:gridCol w:w="45"/>
        <w:gridCol w:w="1950"/>
        <w:gridCol w:w="150"/>
        <w:gridCol w:w="30"/>
        <w:gridCol w:w="195"/>
        <w:gridCol w:w="45"/>
        <w:gridCol w:w="135"/>
      </w:tblGrid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7432B7" w:rsidRDefault="007432B7" w:rsidP="002B733D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52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933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состою в администрации </w:t>
            </w:r>
          </w:p>
        </w:tc>
        <w:tc>
          <w:tcPr>
            <w:tcW w:w="4125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</w:p>
        </w:tc>
        <w:tc>
          <w:tcPr>
            <w:tcW w:w="234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640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учете граждан в качестве нуждающихся в жилых помещениях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вынужденных переселенцев.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включить в учетное дело членов моей семьи: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8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занимаем </w:t>
            </w:r>
          </w:p>
        </w:tc>
        <w:tc>
          <w:tcPr>
            <w:tcW w:w="598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98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(комнату/квартиру жилой/общей площадью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13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адресу: </w:t>
            </w:r>
          </w:p>
        </w:tc>
        <w:tc>
          <w:tcPr>
            <w:tcW w:w="796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552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Других жилых помещений я и члены семьи не имеем/имеем ( </w:t>
            </w:r>
          </w:p>
        </w:tc>
        <w:tc>
          <w:tcPr>
            <w:tcW w:w="376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подаче заявления представлены следующие документы: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подтверждаем достоверность и полноту сведений, указанных в заявлении. </w:t>
            </w: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принятия нас на учет в качестве нуждающихся </w:t>
            </w:r>
            <w:proofErr w:type="gramStart"/>
            <w:r>
              <w:rPr>
                <w:sz w:val="18"/>
                <w:szCs w:val="18"/>
              </w:rPr>
              <w:t>в жилых помещениях</w:t>
            </w:r>
            <w:proofErr w:type="gramEnd"/>
            <w:r>
              <w:rPr>
                <w:sz w:val="18"/>
                <w:szCs w:val="18"/>
              </w:rPr>
              <w:t xml:space="preserve"> вынужденных переселенце мы будем обязаны при изменении указанных в заявлении сведений в течение 30 календарных дней информировать о них в письменной форме администрацию района по месту учета. </w:t>
            </w: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утраты оснований, дающих право на получение жилого помещения государственного жилищного фонда Российской Федерации, в том числе выявления по результатам проведенной актуализации данных жилищной обеспеченности, мы будем сняты с учета в качестве нуждающихся в жилых помещениях вынужденных переселенцев в установленном законом порядке. </w:t>
            </w: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выявления сведений, не соответствующих указанным в заявлении, послуживших основанием для принятия на учет в качестве нуждающихся в жилых помещениях вынужденных переселенцев, мы будем сняты с учета в качестве нуждающихся в жилых помещениях в установленном законом порядке.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Информацию о принятом решении прошу (просим) направить (выдать) одним из способов (нужное отметить):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45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уведомлений в социальных сетях;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45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всплывающих уведомлений в мобильном приложении;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7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телефону </w:t>
            </w:r>
          </w:p>
        </w:tc>
        <w:tc>
          <w:tcPr>
            <w:tcW w:w="73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85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 адресу электронной почты </w:t>
            </w:r>
          </w:p>
        </w:tc>
        <w:tc>
          <w:tcPr>
            <w:tcW w:w="403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45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Портала "Государственные и муниципальные услуги (функции) Санкт-Петербурга";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255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СМС-оповещением по телефону </w:t>
            </w:r>
          </w:p>
        </w:tc>
        <w:tc>
          <w:tcPr>
            <w:tcW w:w="556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услуги: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840" w:type="dxa"/>
            <w:gridSpan w:val="1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непосредственно в администрации 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45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почтовой корреспонденцией через организацию почтовой связи по адресу: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42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адрес направления корреспонденции) </w:t>
            </w:r>
          </w:p>
        </w:tc>
        <w:tc>
          <w:tcPr>
            <w:tcW w:w="439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45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посредством Портала "Государственные и муниципальные услуги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(функции) Санкт-Петербурга" (в части получения уведомления о предоставлении (об отказе в предоставлении) государственной услуги);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0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МФЦ Санкт-Петербурга </w:t>
            </w:r>
          </w:p>
        </w:tc>
        <w:tc>
          <w:tcPr>
            <w:tcW w:w="196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по адресу: 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7432B7" w:rsidTr="002B733D">
        <w:tblPrEx>
          <w:tblCellMar>
            <w:top w:w="0" w:type="dxa"/>
            <w:bottom w:w="0" w:type="dxa"/>
          </w:tblCellMar>
        </w:tblPrEx>
        <w:tc>
          <w:tcPr>
            <w:tcW w:w="349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8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432B7" w:rsidRDefault="007432B7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</w:tbl>
    <w:p w:rsidR="00CB1DF9" w:rsidRDefault="007432B7" w:rsidP="007432B7">
      <w:pPr>
        <w:pStyle w:val="FORMATTEXT"/>
        <w:jc w:val="both"/>
      </w:pPr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9"/>
    <w:rsid w:val="001C4CEF"/>
    <w:rsid w:val="003C49B3"/>
    <w:rsid w:val="007432B7"/>
    <w:rsid w:val="008A1799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32AD"/>
  <w15:chartTrackingRefBased/>
  <w15:docId w15:val="{A0C70D78-1D83-4DD1-87FD-EEEA67B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43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43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2024-04-12T08:44:00Z</dcterms:created>
  <dcterms:modified xsi:type="dcterms:W3CDTF">2024-04-12T08:47:00Z</dcterms:modified>
</cp:coreProperties>
</file>