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Обязательство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об использовании дополнительной меры социальной поддержки в виде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социальной выплаты на строительство или приобретение жилья за счет средств бюджета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Санкт-Петербурга в соответствии с ее целевым назначением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 </w:t>
      </w:r>
      <w:proofErr w:type="gramStart"/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Порядком</w:t>
      </w:r>
      <w:proofErr w:type="gramEnd"/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условиями предоставления дополнительной меры социальной поддержки в виде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социальной выплаты на строительство или приобретение жилья гражданам, указанным в абзацах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втором - седьмом подпункта 1 и подпункте 2 пункта 1 статьи 114-11 Закона Санкт-Петербурга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от 09.11.2011 № 728-132 «Социальный кодекс Санкт-Петербурга», утвержденными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постановлением Правительства Санкт-Петербурга от 14.06.2022 № 522 «О мерах по реализации</w:t>
      </w:r>
    </w:p>
    <w:p w:rsidR="00533FD6" w:rsidRPr="00533FD6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главы 32-4 «Социальная поддержка в сфере улучшения жилищных условий граждан»</w:t>
      </w:r>
    </w:p>
    <w:p w:rsidR="00DD3D17" w:rsidRPr="00CE66D7" w:rsidRDefault="00533FD6" w:rsidP="00533FD6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33FD6">
        <w:rPr>
          <w:rFonts w:ascii="Times New Roman" w:eastAsiaTheme="minorHAnsi" w:hAnsi="Times New Roman"/>
          <w:bCs/>
          <w:sz w:val="24"/>
          <w:szCs w:val="24"/>
          <w:lang w:eastAsia="en-US"/>
        </w:rPr>
        <w:t>Закона Санкт-Петербурга «Социальный кодекс Санкт-Петербурга», в установленный срок</w:t>
      </w:r>
      <w:bookmarkStart w:id="0" w:name="_GoBack"/>
      <w:bookmarkEnd w:id="0"/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Я (мы), ______________________________________________________, ______ г.р.,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паспорт № ________ от ________, зарегистрированный по адресу: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___________________, являющийся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spellStart"/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щиеся</w:t>
      </w:r>
      <w:proofErr w:type="spellEnd"/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253E3B">
        <w:rPr>
          <w:rFonts w:ascii="Times New Roman" w:eastAsiaTheme="minorHAnsi" w:hAnsi="Times New Roman"/>
          <w:sz w:val="24"/>
          <w:szCs w:val="24"/>
          <w:lang w:eastAsia="en-US"/>
        </w:rPr>
        <w:t>получателем(</w:t>
      </w:r>
      <w:proofErr w:type="spellStart"/>
      <w:r w:rsidRPr="00253E3B">
        <w:rPr>
          <w:rFonts w:ascii="Times New Roman" w:eastAsiaTheme="minorHAnsi" w:hAnsi="Times New Roman"/>
          <w:sz w:val="24"/>
          <w:szCs w:val="24"/>
          <w:lang w:eastAsia="en-US"/>
        </w:rPr>
        <w:t>лями</w:t>
      </w:r>
      <w:proofErr w:type="spellEnd"/>
      <w:r w:rsidRPr="00253E3B">
        <w:rPr>
          <w:rFonts w:ascii="Times New Roman" w:eastAsiaTheme="minorHAnsi" w:hAnsi="Times New Roman"/>
          <w:sz w:val="24"/>
          <w:szCs w:val="24"/>
          <w:lang w:eastAsia="en-US"/>
        </w:rPr>
        <w:t xml:space="preserve">) социальной выплаты </w:t>
      </w:r>
      <w:r w:rsidRPr="00253E3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основании </w:t>
      </w:r>
      <w:r w:rsidRPr="009B5B3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Свидетельства </w:t>
      </w:r>
      <w:r w:rsidRPr="009B5B34">
        <w:rPr>
          <w:rFonts w:ascii="Times New Roman" w:eastAsiaTheme="minorHAnsi" w:hAnsi="Times New Roman"/>
          <w:sz w:val="24"/>
          <w:szCs w:val="24"/>
          <w:lang w:eastAsia="en-US"/>
        </w:rPr>
        <w:t>о праве на предоставление дополнительной меры социальной поддержки в виде социальной выплаты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5B34">
        <w:rPr>
          <w:rFonts w:ascii="Times New Roman" w:eastAsiaTheme="minorHAnsi" w:hAnsi="Times New Roman"/>
          <w:sz w:val="24"/>
          <w:szCs w:val="24"/>
          <w:lang w:eastAsia="en-US"/>
        </w:rPr>
        <w:t>на строительство или приобретение жилья за счет средств бюджета Санкт-Петербурга, гражданам, состоящим на учете в качестве нуждающихся в жилых помещениях либо на учете нуждающихся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5B34">
        <w:rPr>
          <w:rFonts w:ascii="Times New Roman" w:eastAsiaTheme="minorHAnsi" w:hAnsi="Times New Roman"/>
          <w:sz w:val="24"/>
          <w:szCs w:val="24"/>
          <w:lang w:eastAsia="en-US"/>
        </w:rPr>
        <w:t>в содействии Санкт-Петербурга в улучшении жилищных  условий</w:t>
      </w:r>
      <w:r w:rsidRPr="009B5B34">
        <w:rPr>
          <w:rFonts w:ascii="Times New Roman" w:hAnsi="Times New Roman"/>
          <w:sz w:val="24"/>
          <w:szCs w:val="24"/>
        </w:rPr>
        <w:t>, из числа граждан, состоящих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B34">
        <w:rPr>
          <w:rFonts w:ascii="Times New Roman" w:hAnsi="Times New Roman"/>
          <w:sz w:val="24"/>
          <w:szCs w:val="24"/>
        </w:rPr>
        <w:t>в браке, если возраст одного из супругов на дату обращения не превышает 35 лет, имеющих несовершеннолетних детей, и их несовершеннолетних детей</w:t>
      </w:r>
      <w:r w:rsidRPr="009B5B34">
        <w:rPr>
          <w:rFonts w:ascii="Times New Roman" w:eastAsiaTheme="minorHAnsi" w:hAnsi="Times New Roman"/>
          <w:sz w:val="24"/>
          <w:szCs w:val="24"/>
        </w:rPr>
        <w:t xml:space="preserve"> </w:t>
      </w:r>
      <w:r w:rsidRPr="009B5B34">
        <w:rPr>
          <w:rFonts w:ascii="Times New Roman" w:eastAsiaTheme="minorHAnsi" w:hAnsi="Times New Roman"/>
          <w:bCs/>
          <w:sz w:val="24"/>
          <w:szCs w:val="24"/>
          <w:lang w:eastAsia="en-US"/>
        </w:rPr>
        <w:t>от _________ № ___________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(далее – Свидетельство), обязу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юсь(емся) использовать средства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предоставленной социальной выплаты в соответствии 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– седьмом подпункта 1 и подпункте 2 пункта 1 статьи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114-11 Закона Санкт-Петербурга от 09.11.2011 № 728-132 «Социальный кодекс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Санкт-Петербурга»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утвержденными постановлением Правительства Санкт-Петербурга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Санкт-Петербурга» (далее – Порядок),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 xml:space="preserve">на приобретение пригодного для проживания жилого помещения,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отвечающего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требованиям, установленным к жилым помещениям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постановлением Правительства Российской Федерации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от 28.01.2006 № 47, не находящегося под арестом, в залоге, не обремененного ч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ьими-либо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правами пользования, сохраняющимися после перехо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 права собственности на жилое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помещение получателям социальной выплаты, для чего: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в срок действия Свидетельства заключить с продавцом жилого помещения договор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купли-продажи (мены) жилого помещения,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 xml:space="preserve">(или) с жилищным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или жилищно-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строительным кооперативом договор паевого взноса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и (или) с застройщиком договор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 долевом участии в строительстве многоквартирного дома,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(или) с участником долевого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строительства многоквартирного дома договор уступки прав требований по договору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участия в долевом строительстве жилого помещения;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согласовать параметры приобретаемого жилого помещения с Жилищным коми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тетом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br/>
        <w:t>в соответствии с Порядком;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обеспечить за счет собственных средств в органе, осуществляющем государственную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регистрацию прав на недвижимое имущество и сделок с ним, государственную регистрацию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права собственности на жилое помещение, возникающего на основании заключенного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договора купли-продажи (мены) жилого помещения, и(или) договора о долевом участии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в строительстве многоквартирного дома, и(или) договора уступки прав требований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по договору участия в долевом строительстве жилого помещения;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письменно проинформировать Жилищный комитет в случае изменения моей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жилищной обеспеченности и (или) членов семьи (в том числе при </w:t>
      </w:r>
      <w:r w:rsidRPr="002A5B05">
        <w:rPr>
          <w:rFonts w:ascii="Times New Roman" w:eastAsiaTheme="minorHAnsi" w:hAnsi="Times New Roman"/>
          <w:sz w:val="24"/>
          <w:szCs w:val="24"/>
          <w:lang w:eastAsia="en-US"/>
        </w:rPr>
        <w:t>приобретении жилого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помещения в порядке наследования), о снятии с учета в качестве нуждающихся в жилых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помещениях, предоставляемых по договорам социального найма или с учета нуждающихся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в содействии Санкт-Петербурга в улучшении жилищных условий не позднее, чем через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10 дней с момента наступления указанных обстоятельств или с момента,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когда о них стало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известно.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Ф.И.О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_________________________________/Подпись</w:t>
      </w:r>
    </w:p>
    <w:p w:rsidR="00DD3D17" w:rsidRDefault="00DD3D17" w:rsidP="00DD3D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B1DF9" w:rsidRDefault="00533FD6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17"/>
    <w:rsid w:val="003C49B3"/>
    <w:rsid w:val="00533FD6"/>
    <w:rsid w:val="00734125"/>
    <w:rsid w:val="00D15D6D"/>
    <w:rsid w:val="00D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DCD05-0E65-4A32-9656-4025D29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2023-03-21T08:54:00Z</dcterms:created>
  <dcterms:modified xsi:type="dcterms:W3CDTF">2023-03-21T09:01:00Z</dcterms:modified>
</cp:coreProperties>
</file>