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40" w:rsidRDefault="00E15240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наименование лицензирующего органа</w:t>
      </w:r>
    </w:p>
    <w:p w:rsidR="00E15240" w:rsidRDefault="00E15240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"/>
          <w:bCs/>
          <w:sz w:val="22"/>
          <w:szCs w:val="22"/>
        </w:rPr>
        <w:t>Заявление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(уведомление о начале осуществления деятельности по управлению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многоквартирным домом или сведения о прекращении управления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многоквартирным домом) о внесении изменений в раздел реестра лицензий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субъекта Российской Федерации - Санкт-Петербург</w:t>
      </w:r>
    </w:p>
    <w:p w:rsidR="00E15240" w:rsidRDefault="00E15240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 </w:t>
      </w:r>
      <w:hyperlink r:id="rId7" w:history="1">
        <w:r>
          <w:rPr>
            <w:rStyle w:val="a0"/>
            <w:rFonts w:cs="Courier New"/>
            <w:sz w:val="22"/>
            <w:szCs w:val="22"/>
          </w:rPr>
          <w:t>частью 2 статьи 198</w:t>
        </w:r>
      </w:hyperlink>
      <w:r>
        <w:rPr>
          <w:sz w:val="22"/>
          <w:szCs w:val="22"/>
        </w:rPr>
        <w:t xml:space="preserve">  Жилищного  кодекса  Российской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Федерации уведомляю Вас о том, что в отношении многоквартирного  дома  по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адресу</w:t>
      </w:r>
      <w:r>
        <w:rPr>
          <w:sz w:val="22"/>
          <w:szCs w:val="22"/>
          <w:vertAlign w:val="superscript"/>
        </w:rPr>
        <w:t> </w:t>
      </w:r>
      <w:hyperlink w:anchor="sub_121" w:history="1">
        <w:r>
          <w:rPr>
            <w:rStyle w:val="a0"/>
            <w:rFonts w:cs="Courier New"/>
            <w:sz w:val="22"/>
            <w:szCs w:val="22"/>
            <w:vertAlign w:val="superscript"/>
          </w:rPr>
          <w:t>*</w:t>
        </w:r>
      </w:hyperlink>
      <w:r>
        <w:rPr>
          <w:sz w:val="22"/>
          <w:szCs w:val="22"/>
        </w:rPr>
        <w:t>: _______________________________________________________________: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(указать адрес многоквартирного дома с учетом литеры, присвоенной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строению)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на основании: ___________________________________________________________;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(указать   реквизиты   документа,   являющегося       основанием для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заключения/расторжения/прекращения договора  управления  многоквартирным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домом   или   изменения   способа   управления     многоквартирным домом)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Заключен/прекращен/расторгнут договор  управления  многоквартирным  домом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или изменения способа управления многоквартирным домом: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(указать  реквизиты  договора  управления  многоквартирным   домом 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случае управления многоквартирным домом управляющей организацией,  в  том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числе определенной победителем открытого конкурса по  отбору  управляющей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организации, или единственным участником  открытого  конкурса,  в  случае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если открытый конкурс признан несостоявшимся, в связи с тем,  что  только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один претендент признан  участником  конкурса,  или  заключения  договора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управления многоквартирным домом товариществом собственников  жилья  либо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жилищным  кооперативом  или   иным   специализированным   потребительским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кооперативом,  а  также   сведения   о   размещении   в   государственной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информационной системе жилищно-коммунального хозяйства (далее -  система)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электронного  образа  договора  управления  многоквартирным    домом либо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договора управления многоквартирным  домом,  заключенного  в  электронной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форме, в том числе с использованием  системы,  сведения  о   размещении 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системе  электронного  образа   решения   (протокола)   общего   собрания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собственников помещений  в  многоквартирном  доме,  которым  собственники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помещений в многоквартирном доме утвердили  условия  договора  управления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многоквартирным  домом,   в   случае   заключения   договора   управления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многоквартирным домом с каждым собственником помещения в таком доме)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(указать    реквизиты    распорядительного         документа      органов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исполнительной  власти  города  Санкт-Петербурга,  в  случае   заключения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договора управления многоквартирным домом, в  соответствии  с   </w:t>
      </w:r>
      <w:hyperlink r:id="rId8" w:history="1">
        <w:r>
          <w:rPr>
            <w:rStyle w:val="a0"/>
            <w:rFonts w:cs="Courier New"/>
            <w:sz w:val="22"/>
            <w:szCs w:val="22"/>
          </w:rPr>
          <w:t>частью 17</w:t>
        </w:r>
      </w:hyperlink>
    </w:p>
    <w:p w:rsidR="00E15240" w:rsidRDefault="00E15240">
      <w:pPr>
        <w:pStyle w:val="a2"/>
        <w:rPr>
          <w:sz w:val="22"/>
          <w:szCs w:val="22"/>
        </w:rPr>
      </w:pPr>
      <w:hyperlink r:id="rId9" w:history="1">
        <w:r>
          <w:rPr>
            <w:rStyle w:val="a0"/>
            <w:rFonts w:cs="Courier New"/>
            <w:sz w:val="22"/>
            <w:szCs w:val="22"/>
          </w:rPr>
          <w:t>статьи 161</w:t>
        </w:r>
      </w:hyperlink>
      <w:r>
        <w:rPr>
          <w:sz w:val="22"/>
          <w:szCs w:val="22"/>
        </w:rPr>
        <w:t xml:space="preserve"> Жилищного кодекса Российской Федерации)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о заявителе:_____________________________________________________;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(наименование, идентификационный номер  н  алого  плательщика,  а  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случае  осуществления  предпринимательской  деятельности  по   управлению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многоквартирными домами на основании лицензии - номер лицензии  на  право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осуществления    предпринимательской    деятельности    по     управлению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многоквартирными домами (далее - лицензия)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о реорганизации лицензиата (при необходимости):___________________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(данный раздел заполняется  в  следующих  случаях:  -  реорганизации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лицензиата в форме присоединения к нему другого юридического лица  (лиц),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управляющих многоквартирным домом (домами),- реорганизации  лицензиата  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lastRenderedPageBreak/>
        <w:t>форме преобразования;- реорганизации лицензиата в форме слияния с  другим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юридическим лицом(лицами), управляющих многоквартирным домом (домами),  у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каждого из которых на  дату  государственной  регистрации  правопреемника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реорганизованных юридических лиц имеется лицензия на один и  тот  же  вид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деятельности)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Сведения  о  дате  и  способе   передачи   подлинников   решений   и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протокола(ов) общего собрания собственников помещений  в  многоквартирном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доме по вопросу  выбора,  изменения  способа  управления  многоквартирным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домом,  принятия  решения  о  заключении  и  (или)  расторжении  договора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управления многоквартирным домом, в Инспекцию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Сведения  о  размещении  в  системе  электронного  образа  протокола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открытого конкурса  по  отбору  управляющей  организации  для  управления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многоквартирным домом, в соответствии с которым  управляющая  организация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определена победителем конкурса, либо копия протокола, в  соответствии  с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которым  управляющая  организация  определена   единственным   участником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открытого   конкурса,   в   случае   если   открытый      конкурс признан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несостоявшимся, в  связи  с  тем,  что  только  один  претендент  признан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участником конкурса,  в  случае  внесения  изменений  в  реестр  лицензий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в связи с заключением  договора  управления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управляющей организацией  договора  управления  многоквартирным   домом в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результате  проведения   открытого   конкурса   по   отбору   управляющей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организации в соответствии с </w:t>
      </w:r>
      <w:hyperlink r:id="rId10" w:history="1">
        <w:r>
          <w:rPr>
            <w:rStyle w:val="a0"/>
            <w:rFonts w:cs="Courier New"/>
            <w:sz w:val="22"/>
            <w:szCs w:val="22"/>
          </w:rPr>
          <w:t>частями 4</w:t>
        </w:r>
      </w:hyperlink>
      <w:r>
        <w:rPr>
          <w:sz w:val="22"/>
          <w:szCs w:val="22"/>
        </w:rPr>
        <w:t xml:space="preserve"> и </w:t>
      </w:r>
      <w:hyperlink r:id="rId11" w:history="1">
        <w:r>
          <w:rPr>
            <w:rStyle w:val="a0"/>
            <w:rFonts w:cs="Courier New"/>
            <w:sz w:val="22"/>
            <w:szCs w:val="22"/>
          </w:rPr>
          <w:t>13 статьи 161</w:t>
        </w:r>
      </w:hyperlink>
      <w:r>
        <w:rPr>
          <w:sz w:val="22"/>
          <w:szCs w:val="22"/>
        </w:rPr>
        <w:t xml:space="preserve"> Жилищного  кодекса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Российской Федерации ___________________________________________________;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Опись приложенных к заявлению документов с указанием наименования  и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реквизитов каждого документа и количества листов</w:t>
      </w:r>
      <w:r>
        <w:rPr>
          <w:sz w:val="22"/>
          <w:szCs w:val="22"/>
          <w:vertAlign w:val="superscript"/>
        </w:rPr>
        <w:t> </w:t>
      </w:r>
      <w:hyperlink w:anchor="sub_122" w:history="1">
        <w:r>
          <w:rPr>
            <w:rStyle w:val="a0"/>
            <w:rFonts w:cs="Courier New"/>
            <w:sz w:val="22"/>
            <w:szCs w:val="22"/>
            <w:vertAlign w:val="superscript"/>
          </w:rPr>
          <w:t>**</w:t>
        </w:r>
      </w:hyperlink>
      <w:r>
        <w:rPr>
          <w:sz w:val="22"/>
          <w:szCs w:val="22"/>
        </w:rPr>
        <w:t xml:space="preserve"> _____________________.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Контактный телефон (электронная почта):__________________________________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(дата заполнения)</w:t>
      </w:r>
    </w:p>
    <w:p w:rsidR="00E15240" w:rsidRDefault="00E15240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  _______________________________________________</w:t>
      </w:r>
    </w:p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(законный представитель     (подпись)            (ФИО.) лицензиата)</w:t>
      </w:r>
    </w:p>
    <w:p w:rsidR="00E15240" w:rsidRDefault="00E15240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E15240" w:rsidRDefault="00E15240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E15240" w:rsidRDefault="00E15240">
      <w:bookmarkStart w:id="1" w:name="sub_121"/>
      <w:r>
        <w:rPr>
          <w:vertAlign w:val="superscript"/>
        </w:rPr>
        <w:t>&lt;*&gt;</w:t>
      </w:r>
      <w:r>
        <w:rPr>
          <w:vertAlign w:val="subscript"/>
        </w:rPr>
        <w:t xml:space="preserve"> Заявление о внесении изменений в реестр лицензий субъекта Российской Федерации - Санкт-Петербург заполняется на каждый многоквартирный дом.</w:t>
      </w:r>
    </w:p>
    <w:p w:rsidR="00E15240" w:rsidRDefault="00E15240">
      <w:bookmarkStart w:id="2" w:name="sub_122"/>
      <w:bookmarkEnd w:id="1"/>
      <w:r>
        <w:rPr>
          <w:vertAlign w:val="superscript"/>
        </w:rPr>
        <w:t>&lt;**&gt;</w:t>
      </w:r>
      <w:r>
        <w:rPr>
          <w:vertAlign w:val="subscript"/>
        </w:rPr>
        <w:t xml:space="preserve"> Указанная графа заполняется при подаче заявления непосредственно в Инспекцию.</w:t>
      </w:r>
    </w:p>
    <w:bookmarkEnd w:id="2"/>
    <w:p w:rsidR="00E15240" w:rsidRDefault="00E15240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E15240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54" w:rsidRDefault="005A5D54">
      <w:r>
        <w:separator/>
      </w:r>
    </w:p>
  </w:endnote>
  <w:endnote w:type="continuationSeparator" w:id="0">
    <w:p w:rsidR="005A5D54" w:rsidRDefault="005A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1524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15240" w:rsidRDefault="00E1524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10.10.202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5240" w:rsidRDefault="00E1524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5240" w:rsidRDefault="00E1524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F53E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F53E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54" w:rsidRDefault="005A5D54">
      <w:r>
        <w:separator/>
      </w:r>
    </w:p>
  </w:footnote>
  <w:footnote w:type="continuationSeparator" w:id="0">
    <w:p w:rsidR="005A5D54" w:rsidRDefault="005A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40" w:rsidRDefault="00E1524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Государственной жилищной инспекции Санкт-Петербурга от 31 августа 2016 г. N 32-р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1"/>
    <w:rsid w:val="002D56D1"/>
    <w:rsid w:val="005A5D54"/>
    <w:rsid w:val="00E1524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63652F-8F5F-4CB3-BB04-D48F8A96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291/161001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38291/198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91/16100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2138291/16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91/1610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a.pakhomova</cp:lastModifiedBy>
  <cp:revision>2</cp:revision>
  <dcterms:created xsi:type="dcterms:W3CDTF">2024-07-11T09:48:00Z</dcterms:created>
  <dcterms:modified xsi:type="dcterms:W3CDTF">2024-07-11T09:48:00Z</dcterms:modified>
</cp:coreProperties>
</file>