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E9" w:rsidRDefault="005C3B95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┌──────────────────────────────────┐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│ Заявление принято "__"_____ 20__ │    В администрацию__________________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│ и зарегистрировано под N         │    района Санкт-Петербурга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│                                  │    от Ф.____________________________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│                                  │    И._______________________________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│ Специалист                       │    О._______________________________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┤                                  │    адрес места жительства: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└──────────────────────────────────┘    индекс___________________________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тип документа, удостоверяющего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личность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серия и номер документа___ N_____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кем выдан________________________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дата выдачи______________________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СНИЛС (указать по желанию)_______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номер телефона___________________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адрес электронной почты заявителя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(при наличии)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7447E9" w:rsidRDefault="007447E9"/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"/>
          <w:sz w:val="22"/>
          <w:szCs w:val="22"/>
        </w:rPr>
        <w:t xml:space="preserve">Заявление 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Style w:val="a"/>
          <w:sz w:val="22"/>
          <w:szCs w:val="22"/>
        </w:rPr>
        <w:t>о наличии обстоятельств, влекущих утрату права на дополнительную меру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t>социальной поддержки "Материнский (семейный) капитал в Санкт-Петербурге"</w:t>
      </w:r>
    </w:p>
    <w:p w:rsidR="007447E9" w:rsidRDefault="007447E9"/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 с  пунктом  10  Порядка  предоставления  сертификата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"Материнский  (семейный)  капитал  в   Санкт-Петербурге",   утвержденного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постановлением Правительства  Санкт-Петербурга  от  28.02.2012   N 172 "О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мерах по реализации Закона  Санкт-Петербурга  "О  материнском  (семейном)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капитале в Санкт-Петербурге" информирую о следующем: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(сведения об обстоятельствах, влекущих утрату права на дополнительную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меру социальной поддержки "Материнский (семейный) капитал в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Санкт-Петербурге")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Представленные документы после копирования возвращены.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сообщенных сведений  подтверждаю.  Предупрежден(а)  об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ответственности за предоставление недостоверных сведений. Против проверки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представленных сведений, содержащихся в представленных  мною  документах,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не возражаю.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Уведомление  о  принятом   администрацией   района     решении прошу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выдать/направить (нужное указать):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при личном посещении администрации __________района Санкт-Петербурга;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в структурном подразделении МФЦ* ____________района Санкт-Петербурга;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в электронной форме посредством Портала**;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по почте;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по электронной почте.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lastRenderedPageBreak/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Прошу информировать о ходе предоставления государственной услуги***: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по электронной почте;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посредством СМС-уведомлений;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посредством уведомлений в социальных сетях;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┌─┐ посредством   всплывающих    уведомлений   в   мобильном   приложении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└─┘ "Государственные услуги в Санкт-Петербурге.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* Указанный способ получения уведомления о  принятом  администрацией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района решении доступен для выбора при подаче  запроса  о  предоставлении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государственной услуги посредством МФЦ.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** Указанный способ получения уведомления о принятом  администрацией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района решении доступен для выбора при подаче  запроса  о  предоставлении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государственной услуги в электронной форме посредством Портала либо через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МФЦ.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*** Заполняется при подаче запроса о предоставлении  государственной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услуги в электронной форме посредством Портала либо через МФЦ.</w:t>
      </w:r>
    </w:p>
    <w:p w:rsidR="007447E9" w:rsidRDefault="005C3B95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7447E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CF" w:rsidRDefault="009840CF">
      <w:r>
        <w:separator/>
      </w:r>
    </w:p>
  </w:endnote>
  <w:endnote w:type="continuationSeparator" w:id="0">
    <w:p w:rsidR="009840CF" w:rsidRDefault="009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40C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CF" w:rsidRDefault="009840CF">
      <w:r>
        <w:separator/>
      </w:r>
    </w:p>
  </w:footnote>
  <w:footnote w:type="continuationSeparator" w:id="0">
    <w:p w:rsidR="009840CF" w:rsidRDefault="009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95"/>
    <w:rsid w:val="00426D22"/>
    <w:rsid w:val="005C3B95"/>
    <w:rsid w:val="007447E9"/>
    <w:rsid w:val="009840CF"/>
    <w:rsid w:val="00E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8F54CD-96D6-47AB-9644-97E3B3DA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Pr>
      <w:b w:val="0"/>
      <w:bCs w:val="0"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НПП "Гарант-Сервис"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t.kononova</cp:lastModifiedBy>
  <cp:revision>2</cp:revision>
  <dcterms:created xsi:type="dcterms:W3CDTF">2024-07-29T13:59:00Z</dcterms:created>
  <dcterms:modified xsi:type="dcterms:W3CDTF">2024-07-29T13:59:00Z</dcterms:modified>
</cp:coreProperties>
</file>