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4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28"/>
        <w:gridCol w:w="235"/>
        <w:gridCol w:w="329"/>
        <w:gridCol w:w="905"/>
        <w:gridCol w:w="546"/>
        <w:gridCol w:w="235"/>
        <w:gridCol w:w="650"/>
        <w:gridCol w:w="678"/>
        <w:gridCol w:w="814"/>
        <w:gridCol w:w="4205"/>
      </w:tblGrid>
      <w:tr w:rsidR="00385BD2" w:rsidRPr="00385BD2" w:rsidTr="00385BD2">
        <w:tc>
          <w:tcPr>
            <w:tcW w:w="423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85BD2">
              <w:rPr>
                <w:rFonts w:ascii="Times New Roman" w:hAnsi="Times New Roman" w:cs="Times New Roman"/>
              </w:rPr>
              <w:t xml:space="preserve">от </w:t>
            </w:r>
          </w:p>
        </w:tc>
        <w:tc>
          <w:tcPr>
            <w:tcW w:w="328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  <w:r w:rsidRPr="00385BD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  <w:r w:rsidRPr="00385B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  <w:r w:rsidRPr="00385BD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  <w:r w:rsidRPr="00385BD2">
              <w:rPr>
                <w:rFonts w:ascii="Times New Roman" w:hAnsi="Times New Roman" w:cs="Times New Roman"/>
              </w:rPr>
              <w:t>г. 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</w:tcPr>
          <w:p w:rsidR="00385BD2" w:rsidRPr="00385BD2" w:rsidRDefault="00385BD2" w:rsidP="00385BD2">
            <w:pPr>
              <w:jc w:val="center"/>
              <w:rPr>
                <w:rFonts w:ascii="Times New Roman" w:hAnsi="Times New Roman" w:cs="Times New Roman"/>
              </w:rPr>
            </w:pPr>
            <w:r w:rsidRPr="00385BD2">
              <w:rPr>
                <w:rFonts w:ascii="Times New Roman" w:hAnsi="Times New Roman" w:cs="Times New Roman"/>
              </w:rPr>
              <w:t>Председателю КГИОП</w:t>
            </w:r>
          </w:p>
        </w:tc>
      </w:tr>
      <w:tr w:rsidR="00385BD2" w:rsidRPr="00385BD2" w:rsidTr="00385BD2">
        <w:tc>
          <w:tcPr>
            <w:tcW w:w="423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385BD2" w:rsidRPr="00385BD2" w:rsidRDefault="0038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</w:tcPr>
          <w:p w:rsidR="00385BD2" w:rsidRPr="00385BD2" w:rsidRDefault="00385BD2" w:rsidP="00385BD2">
            <w:pPr>
              <w:jc w:val="center"/>
              <w:rPr>
                <w:rFonts w:ascii="Times New Roman" w:hAnsi="Times New Roman" w:cs="Times New Roman"/>
              </w:rPr>
            </w:pPr>
            <w:r w:rsidRPr="00385BD2">
              <w:rPr>
                <w:rFonts w:ascii="Times New Roman" w:hAnsi="Times New Roman" w:cs="Times New Roman"/>
              </w:rPr>
              <w:t>адрес</w:t>
            </w:r>
          </w:p>
        </w:tc>
      </w:tr>
    </w:tbl>
    <w:p w:rsidR="00CB1DF9" w:rsidRDefault="00664C34">
      <w:pPr>
        <w:rPr>
          <w:rFonts w:ascii="Times New Roman" w:hAnsi="Times New Roman" w:cs="Times New Roman"/>
        </w:rPr>
      </w:pPr>
    </w:p>
    <w:p w:rsidR="00385BD2" w:rsidRDefault="00385BD2">
      <w:pPr>
        <w:rPr>
          <w:rFonts w:ascii="Times New Roman" w:hAnsi="Times New Roman" w:cs="Times New Roman"/>
        </w:rPr>
      </w:pPr>
    </w:p>
    <w:p w:rsidR="00385BD2" w:rsidRDefault="00385BD2" w:rsidP="00385BD2">
      <w:pPr>
        <w:pStyle w:val="30"/>
        <w:shd w:val="clear" w:color="auto" w:fill="auto"/>
        <w:spacing w:after="0" w:line="299" w:lineRule="exact"/>
      </w:pPr>
      <w:r>
        <w:rPr>
          <w:color w:val="000000"/>
          <w:lang w:eastAsia="ru-RU" w:bidi="ru-RU"/>
        </w:rPr>
        <w:t>ЗАЯВЛЕНИЕ</w:t>
      </w:r>
    </w:p>
    <w:p w:rsidR="00385BD2" w:rsidRDefault="00385BD2" w:rsidP="00385BD2">
      <w:pPr>
        <w:pStyle w:val="30"/>
        <w:shd w:val="clear" w:color="auto" w:fill="auto"/>
        <w:spacing w:after="0" w:line="299" w:lineRule="exact"/>
      </w:pPr>
      <w:r>
        <w:rPr>
          <w:color w:val="000000"/>
          <w:lang w:eastAsia="ru-RU" w:bidi="ru-RU"/>
        </w:rPr>
        <w:t>о направлении заключения в соответствии с требованиями приказа Министерства</w:t>
      </w:r>
      <w:r>
        <w:rPr>
          <w:color w:val="000000"/>
          <w:lang w:eastAsia="ru-RU" w:bidi="ru-RU"/>
        </w:rPr>
        <w:br/>
        <w:t>культуры Российской Федерации от 30.10.2020 № 1295 «Об утверждении предмета</w:t>
      </w:r>
      <w:r>
        <w:rPr>
          <w:color w:val="000000"/>
          <w:lang w:eastAsia="ru-RU" w:bidi="ru-RU"/>
        </w:rPr>
        <w:br/>
        <w:t>охраны, границ территории и требований к градостроительным регламентам в</w:t>
      </w:r>
      <w:r>
        <w:rPr>
          <w:color w:val="000000"/>
          <w:lang w:eastAsia="ru-RU" w:bidi="ru-RU"/>
        </w:rPr>
        <w:br/>
        <w:t>границах территории исторического поселения федерального значения город</w:t>
      </w:r>
    </w:p>
    <w:p w:rsidR="00385BD2" w:rsidRDefault="00385BD2" w:rsidP="00385BD2">
      <w:pPr>
        <w:pStyle w:val="30"/>
        <w:shd w:val="clear" w:color="auto" w:fill="auto"/>
        <w:spacing w:after="200" w:line="299" w:lineRule="exact"/>
      </w:pPr>
      <w:r>
        <w:rPr>
          <w:color w:val="000000"/>
          <w:lang w:eastAsia="ru-RU" w:bidi="ru-RU"/>
        </w:rPr>
        <w:t>Санкт-Петербург»</w:t>
      </w:r>
    </w:p>
    <w:p w:rsidR="00385BD2" w:rsidRDefault="00385BD2" w:rsidP="00385BD2">
      <w:pPr>
        <w:pStyle w:val="20"/>
        <w:shd w:val="clear" w:color="auto" w:fill="auto"/>
        <w:spacing w:before="0" w:after="747" w:line="274" w:lineRule="exact"/>
        <w:ind w:firstLine="58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Прошу рассмотреть прилагаемую документацию и направить заявителю заключение в соответствии с требованиями приказа Министерства культуры Российской Федерации от 30.10.2020 № 1295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Санкт-Петербург».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850"/>
        <w:gridCol w:w="876"/>
        <w:gridCol w:w="967"/>
        <w:gridCol w:w="283"/>
      </w:tblGrid>
      <w:tr w:rsidR="00515FCE" w:rsidTr="00515FCE">
        <w:tc>
          <w:tcPr>
            <w:tcW w:w="1696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Приложение: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515FCE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515FCE" w:rsidTr="00515FCE">
        <w:tc>
          <w:tcPr>
            <w:tcW w:w="1696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</w:tcBorders>
          </w:tcPr>
          <w:p w:rsidR="00515FCE" w:rsidRPr="00385BD2" w:rsidRDefault="00515FCE" w:rsidP="00385BD2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(перечисление прилагаемых документов)</w:t>
            </w:r>
          </w:p>
        </w:tc>
        <w:tc>
          <w:tcPr>
            <w:tcW w:w="283" w:type="dxa"/>
          </w:tcPr>
          <w:p w:rsidR="00515FCE" w:rsidRDefault="00515FCE" w:rsidP="00385BD2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</w:p>
        </w:tc>
      </w:tr>
      <w:tr w:rsidR="00515FCE" w:rsidTr="00515FCE">
        <w:tc>
          <w:tcPr>
            <w:tcW w:w="3848" w:type="dxa"/>
            <w:gridSpan w:val="4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государственной услуги:</w:t>
            </w:r>
          </w:p>
        </w:tc>
        <w:tc>
          <w:tcPr>
            <w:tcW w:w="967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15FCE" w:rsidTr="00515FCE">
        <w:tc>
          <w:tcPr>
            <w:tcW w:w="2972" w:type="dxa"/>
            <w:gridSpan w:val="3"/>
          </w:tcPr>
          <w:p w:rsidR="00515FCE" w:rsidRDefault="00515FCE" w:rsidP="00385BD2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85BD2">
              <w:rPr>
                <w:color w:val="000000"/>
                <w:lang w:eastAsia="ru-RU" w:bidi="ru-RU"/>
              </w:rPr>
              <w:t>(указать способ предоставления)</w:t>
            </w:r>
          </w:p>
        </w:tc>
        <w:tc>
          <w:tcPr>
            <w:tcW w:w="1843" w:type="dxa"/>
            <w:gridSpan w:val="2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15FCE" w:rsidTr="00515FCE">
        <w:tc>
          <w:tcPr>
            <w:tcW w:w="2122" w:type="dxa"/>
            <w:gridSpan w:val="2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получить в КГИОП;</w:t>
            </w:r>
          </w:p>
        </w:tc>
        <w:tc>
          <w:tcPr>
            <w:tcW w:w="2693" w:type="dxa"/>
            <w:gridSpan w:val="3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15FCE" w:rsidTr="00515FCE">
        <w:tc>
          <w:tcPr>
            <w:tcW w:w="1696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gridSpan w:val="4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15FCE" w:rsidTr="003A53A0">
        <w:tc>
          <w:tcPr>
            <w:tcW w:w="2122" w:type="dxa"/>
            <w:gridSpan w:val="2"/>
          </w:tcPr>
          <w:p w:rsidR="00515FCE" w:rsidRDefault="00515FCE" w:rsidP="00D06E8F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направить по почте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515FCE" w:rsidRDefault="00515FCE" w:rsidP="00D06E8F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D06E8F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515FCE" w:rsidTr="00515FCE">
        <w:tc>
          <w:tcPr>
            <w:tcW w:w="1696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gridSpan w:val="4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15FCE" w:rsidTr="00515FCE">
        <w:tc>
          <w:tcPr>
            <w:tcW w:w="1696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gridSpan w:val="4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85BD2" w:rsidRDefault="00385BD2" w:rsidP="00385BD2">
      <w:pPr>
        <w:pStyle w:val="20"/>
        <w:shd w:val="clear" w:color="auto" w:fill="auto"/>
        <w:tabs>
          <w:tab w:val="left" w:leader="underscore" w:pos="5087"/>
        </w:tabs>
        <w:spacing w:before="0" w:after="28" w:line="240" w:lineRule="exact"/>
        <w:rPr>
          <w:color w:val="000000"/>
          <w:sz w:val="24"/>
          <w:szCs w:val="24"/>
          <w:lang w:eastAsia="ru-RU" w:bidi="ru-RU"/>
        </w:rPr>
      </w:pPr>
    </w:p>
    <w:p w:rsidR="00515FCE" w:rsidRDefault="00515FCE" w:rsidP="00385BD2">
      <w:pPr>
        <w:pStyle w:val="20"/>
        <w:shd w:val="clear" w:color="auto" w:fill="auto"/>
        <w:tabs>
          <w:tab w:val="left" w:leader="underscore" w:pos="5087"/>
        </w:tabs>
        <w:spacing w:before="0" w:after="28" w:line="240" w:lineRule="exact"/>
        <w:rPr>
          <w:color w:val="000000"/>
          <w:sz w:val="24"/>
          <w:szCs w:val="24"/>
          <w:lang w:eastAsia="ru-RU" w:bidi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693"/>
        <w:gridCol w:w="281"/>
        <w:gridCol w:w="1416"/>
        <w:gridCol w:w="236"/>
        <w:gridCol w:w="2596"/>
      </w:tblGrid>
      <w:tr w:rsidR="00515FCE" w:rsidTr="00515FCE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4" w:type="dxa"/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1" w:type="dxa"/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6" w:type="dxa"/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" w:type="dxa"/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515FCE" w:rsidRDefault="00515FCE" w:rsidP="00385BD2">
            <w:pPr>
              <w:pStyle w:val="20"/>
              <w:shd w:val="clear" w:color="auto" w:fill="auto"/>
              <w:tabs>
                <w:tab w:val="left" w:leader="underscore" w:pos="5087"/>
              </w:tabs>
              <w:spacing w:before="0" w:after="28" w:line="240" w:lineRule="exact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15FCE" w:rsidTr="00515FCE">
        <w:trPr>
          <w:trHeight w:val="343"/>
          <w:jc w:val="center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  <w:r w:rsidRPr="00515FCE">
              <w:rPr>
                <w:color w:val="000000"/>
                <w:lang w:eastAsia="ru-RU" w:bidi="ru-RU"/>
              </w:rPr>
              <w:t>(Должность)</w:t>
            </w:r>
          </w:p>
        </w:tc>
        <w:tc>
          <w:tcPr>
            <w:tcW w:w="284" w:type="dxa"/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(П</w:t>
            </w:r>
            <w:r w:rsidRPr="00515FCE">
              <w:rPr>
                <w:color w:val="000000"/>
                <w:lang w:eastAsia="ru-RU" w:bidi="ru-RU"/>
              </w:rPr>
              <w:t>одпись)</w:t>
            </w:r>
          </w:p>
        </w:tc>
        <w:tc>
          <w:tcPr>
            <w:tcW w:w="281" w:type="dxa"/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416" w:type="dxa"/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b/>
                <w:color w:val="000000"/>
                <w:sz w:val="20"/>
                <w:szCs w:val="20"/>
                <w:lang w:eastAsia="ru-RU" w:bidi="ru-RU"/>
              </w:rPr>
            </w:pPr>
            <w:r w:rsidRPr="00515FCE">
              <w:rPr>
                <w:b/>
                <w:color w:val="000000"/>
                <w:sz w:val="20"/>
                <w:szCs w:val="20"/>
                <w:lang w:eastAsia="ru-RU" w:bidi="ru-RU"/>
              </w:rPr>
              <w:t>М.П.</w:t>
            </w:r>
          </w:p>
        </w:tc>
        <w:tc>
          <w:tcPr>
            <w:tcW w:w="236" w:type="dxa"/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:rsidR="00515FCE" w:rsidRPr="00515FCE" w:rsidRDefault="00515FCE" w:rsidP="00515FCE">
            <w:pPr>
              <w:pStyle w:val="80"/>
              <w:shd w:val="clear" w:color="auto" w:fill="auto"/>
              <w:spacing w:before="0" w:after="234" w:line="160" w:lineRule="exact"/>
              <w:jc w:val="center"/>
              <w:rPr>
                <w:color w:val="000000"/>
                <w:lang w:eastAsia="ru-RU" w:bidi="ru-RU"/>
              </w:rPr>
            </w:pPr>
            <w:r w:rsidRPr="00515FCE">
              <w:rPr>
                <w:color w:val="000000"/>
                <w:lang w:eastAsia="ru-RU" w:bidi="ru-RU"/>
              </w:rPr>
              <w:t>(Ф.И.О. полностью)</w:t>
            </w:r>
          </w:p>
        </w:tc>
      </w:tr>
    </w:tbl>
    <w:p w:rsidR="00515FCE" w:rsidRDefault="00515FCE" w:rsidP="00385BD2">
      <w:pPr>
        <w:pStyle w:val="20"/>
        <w:shd w:val="clear" w:color="auto" w:fill="auto"/>
        <w:tabs>
          <w:tab w:val="left" w:leader="underscore" w:pos="5087"/>
        </w:tabs>
        <w:spacing w:before="0" w:after="28" w:line="240" w:lineRule="exact"/>
        <w:rPr>
          <w:color w:val="000000"/>
          <w:sz w:val="24"/>
          <w:szCs w:val="24"/>
          <w:lang w:eastAsia="ru-RU" w:bidi="ru-RU"/>
        </w:rPr>
      </w:pPr>
    </w:p>
    <w:sectPr w:rsidR="00515FCE" w:rsidSect="00385B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D2"/>
    <w:rsid w:val="00385BD2"/>
    <w:rsid w:val="003C49B3"/>
    <w:rsid w:val="00515FCE"/>
    <w:rsid w:val="00664C34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60922-A5EB-44A5-B4DD-7FC92CA8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DefaultParagraphFont"/>
    <w:link w:val="30"/>
    <w:rsid w:val="00385B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385B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Exact">
    <w:name w:val="Основной текст (8) Exact"/>
    <w:basedOn w:val="DefaultParagraphFont"/>
    <w:rsid w:val="00385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Заголовок №2 Exact"/>
    <w:basedOn w:val="DefaultParagraphFont"/>
    <w:link w:val="21"/>
    <w:rsid w:val="00385BD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385B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rsid w:val="00385BD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85BD2"/>
    <w:pPr>
      <w:widowControl w:val="0"/>
      <w:shd w:val="clear" w:color="auto" w:fill="FFFFFF"/>
      <w:spacing w:after="180" w:line="42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Normal"/>
    <w:link w:val="2"/>
    <w:rsid w:val="00385BD2"/>
    <w:pPr>
      <w:widowControl w:val="0"/>
      <w:shd w:val="clear" w:color="auto" w:fill="FFFFFF"/>
      <w:spacing w:before="360" w:after="0" w:line="41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Normal"/>
    <w:link w:val="8"/>
    <w:rsid w:val="00385BD2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1">
    <w:name w:val="Заголовок №2"/>
    <w:basedOn w:val="Normal"/>
    <w:link w:val="2Exact"/>
    <w:rsid w:val="00385BD2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Normal"/>
    <w:link w:val="6"/>
    <w:rsid w:val="00385BD2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e.steshina</cp:lastModifiedBy>
  <cp:revision>2</cp:revision>
  <dcterms:created xsi:type="dcterms:W3CDTF">2022-06-24T07:22:00Z</dcterms:created>
  <dcterms:modified xsi:type="dcterms:W3CDTF">2022-06-24T07:22:00Z</dcterms:modified>
</cp:coreProperties>
</file>