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FD" w:rsidRPr="004716AD" w:rsidRDefault="006530FD" w:rsidP="006530FD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4716AD">
        <w:rPr>
          <w:rFonts w:ascii="Times New Roman" w:hAnsi="Times New Roman" w:cs="Times New Roman"/>
          <w:b/>
          <w:i/>
          <w:sz w:val="24"/>
          <w:szCs w:val="24"/>
        </w:rPr>
        <w:t xml:space="preserve">На бланке организации </w:t>
      </w:r>
    </w:p>
    <w:p w:rsidR="006530FD" w:rsidRPr="004716AD" w:rsidRDefault="006530FD" w:rsidP="006530FD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4716AD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6530FD" w:rsidRPr="004716AD" w:rsidRDefault="006530FD" w:rsidP="006530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16AD">
        <w:rPr>
          <w:rFonts w:ascii="Times New Roman" w:hAnsi="Times New Roman" w:cs="Times New Roman"/>
          <w:sz w:val="24"/>
          <w:szCs w:val="24"/>
        </w:rPr>
        <w:t>Председателю Комитета по природопользованию,</w:t>
      </w:r>
    </w:p>
    <w:p w:rsidR="006530FD" w:rsidRPr="004716AD" w:rsidRDefault="006530FD" w:rsidP="006530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16AD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 и обеспечению </w:t>
      </w:r>
      <w:r w:rsidRPr="004716AD">
        <w:rPr>
          <w:rFonts w:ascii="Times New Roman" w:hAnsi="Times New Roman" w:cs="Times New Roman"/>
          <w:sz w:val="24"/>
          <w:szCs w:val="24"/>
        </w:rPr>
        <w:br/>
        <w:t>экологической безопасности</w:t>
      </w:r>
    </w:p>
    <w:p w:rsidR="006530FD" w:rsidRPr="004716AD" w:rsidRDefault="006530FD" w:rsidP="006530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16AD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6530FD" w:rsidRPr="004716AD" w:rsidRDefault="006530FD" w:rsidP="006530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16AD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(Ф.И.О.)</w:t>
      </w:r>
      <w:bookmarkStart w:id="0" w:name="P1121"/>
      <w:bookmarkEnd w:id="0"/>
    </w:p>
    <w:p w:rsidR="004A2DB9" w:rsidRDefault="004A2DB9" w:rsidP="00653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0FD" w:rsidRDefault="004A2DB9" w:rsidP="00653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4A2DB9">
        <w:rPr>
          <w:rFonts w:ascii="Times New Roman" w:hAnsi="Times New Roman" w:cs="Times New Roman"/>
          <w:b/>
          <w:sz w:val="24"/>
          <w:szCs w:val="24"/>
        </w:rPr>
        <w:t>Заявление на предоставление права пользования участком недр, содержащим подземные воды</w:t>
      </w:r>
    </w:p>
    <w:p w:rsidR="004A2DB9" w:rsidRPr="004716AD" w:rsidRDefault="004A2DB9" w:rsidP="00653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321"/>
        <w:gridCol w:w="5329"/>
      </w:tblGrid>
      <w:tr w:rsidR="006530FD" w:rsidRPr="004716AD" w:rsidTr="005C453A">
        <w:tc>
          <w:tcPr>
            <w:tcW w:w="421" w:type="dxa"/>
            <w:tcBorders>
              <w:top w:val="single" w:sz="4" w:space="0" w:color="auto"/>
              <w:bottom w:val="nil"/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top w:val="nil"/>
              <w:righ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716AD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4716AD">
              <w:rPr>
                <w:rFonts w:ascii="Times New Roman" w:hAnsi="Times New Roman" w:cs="Times New Roman"/>
                <w:i/>
                <w:sz w:val="20"/>
                <w:u w:val="single"/>
              </w:rPr>
              <w:t>для юридических лиц:</w:t>
            </w:r>
            <w:r w:rsidRPr="004716AD">
              <w:rPr>
                <w:rFonts w:ascii="Times New Roman" w:hAnsi="Times New Roman" w:cs="Times New Roman"/>
                <w:i/>
                <w:sz w:val="20"/>
              </w:rPr>
              <w:t xml:space="preserve"> полное наименование заявителя, включая организационно–правовую форму, юридический и почтовый адрес, ИНН, ОГРН, платежные реквизиты: наименование банка, расчетный и корреспондентский счета;</w:t>
            </w:r>
          </w:p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i/>
                <w:sz w:val="20"/>
                <w:u w:val="single"/>
              </w:rPr>
              <w:t>для индивидуальных предпринимателей</w:t>
            </w:r>
            <w:r w:rsidRPr="004716AD">
              <w:rPr>
                <w:rFonts w:ascii="Times New Roman" w:hAnsi="Times New Roman" w:cs="Times New Roman"/>
                <w:i/>
                <w:sz w:val="20"/>
              </w:rPr>
              <w:t>: фамилия, имя, отчество (при наличии), место жительства, реквизиты документа, удостоверяющего личность, ИНН, ОГРИП, платежные реквизиты: наименование банка, расчетный и корреспондентский счета)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прошу предоставить право пользования участком недр: _______________________</w:t>
            </w:r>
          </w:p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16AD">
              <w:rPr>
                <w:rFonts w:ascii="Times New Roman" w:hAnsi="Times New Roman" w:cs="Times New Roman"/>
                <w:i/>
                <w:sz w:val="20"/>
              </w:rPr>
              <w:t xml:space="preserve">(целевое назначение использования недр, </w:t>
            </w:r>
            <w:proofErr w:type="spellStart"/>
            <w:r w:rsidRPr="004716AD">
              <w:rPr>
                <w:rFonts w:ascii="Times New Roman" w:hAnsi="Times New Roman" w:cs="Times New Roman"/>
                <w:i/>
                <w:sz w:val="20"/>
              </w:rPr>
              <w:t>водопотребность</w:t>
            </w:r>
            <w:proofErr w:type="spellEnd"/>
            <w:r w:rsidRPr="004716AD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rPr>
          <w:trHeight w:val="278"/>
        </w:trPr>
        <w:tc>
          <w:tcPr>
            <w:tcW w:w="421" w:type="dxa"/>
            <w:vMerge w:val="restart"/>
            <w:tcBorders>
              <w:bottom w:val="nil"/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1" w:type="dxa"/>
            <w:vMerge w:val="restart"/>
            <w:tcBorders>
              <w:left w:val="nil"/>
              <w:bottom w:val="nil"/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участка недр</w:t>
            </w:r>
          </w:p>
        </w:tc>
        <w:tc>
          <w:tcPr>
            <w:tcW w:w="5329" w:type="dxa"/>
            <w:tcBorders>
              <w:left w:val="nil"/>
              <w:bottom w:val="nil"/>
            </w:tcBorders>
          </w:tcPr>
          <w:p w:rsidR="006530FD" w:rsidRPr="004716AD" w:rsidRDefault="006530FD" w:rsidP="005C453A">
            <w:pPr>
              <w:pStyle w:val="ConsPlusNormal"/>
              <w:ind w:lef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rPr>
          <w:trHeight w:val="284"/>
        </w:trPr>
        <w:tc>
          <w:tcPr>
            <w:tcW w:w="421" w:type="dxa"/>
            <w:vMerge/>
            <w:tcBorders>
              <w:top w:val="nil"/>
              <w:right w:val="nil"/>
            </w:tcBorders>
          </w:tcPr>
          <w:p w:rsidR="006530FD" w:rsidRPr="004716AD" w:rsidRDefault="006530FD" w:rsidP="005C453A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  <w:vMerge/>
            <w:tcBorders>
              <w:top w:val="nil"/>
              <w:left w:val="nil"/>
              <w:right w:val="nil"/>
            </w:tcBorders>
          </w:tcPr>
          <w:p w:rsidR="006530FD" w:rsidRPr="004716AD" w:rsidRDefault="006530FD" w:rsidP="005C453A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nil"/>
              <w:left w:val="nil"/>
            </w:tcBorders>
          </w:tcPr>
          <w:p w:rsidR="006530FD" w:rsidRDefault="006530FD" w:rsidP="005C453A">
            <w:pPr>
              <w:pStyle w:val="ConsPlusNormal"/>
              <w:ind w:left="-123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716AD">
              <w:rPr>
                <w:rFonts w:ascii="Times New Roman" w:hAnsi="Times New Roman" w:cs="Times New Roman"/>
                <w:i/>
                <w:sz w:val="20"/>
              </w:rPr>
              <w:t xml:space="preserve">(местоположение, координаты участка и/или </w:t>
            </w:r>
            <w:r w:rsidRPr="004716AD">
              <w:rPr>
                <w:rFonts w:ascii="Times New Roman" w:hAnsi="Times New Roman" w:cs="Times New Roman"/>
                <w:i/>
                <w:sz w:val="20"/>
              </w:rPr>
              <w:br/>
              <w:t xml:space="preserve">водозаборного сооружения, площадь участка недр (кв. м), сведения об утверждении запасов, информация (сведения) </w:t>
            </w:r>
          </w:p>
          <w:p w:rsidR="006530FD" w:rsidRPr="004716AD" w:rsidRDefault="006530FD" w:rsidP="005C453A">
            <w:pPr>
              <w:pStyle w:val="ConsPlusNormal"/>
              <w:ind w:left="-123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716AD">
              <w:rPr>
                <w:rFonts w:ascii="Times New Roman" w:hAnsi="Times New Roman" w:cs="Times New Roman"/>
                <w:i/>
                <w:sz w:val="20"/>
              </w:rPr>
              <w:t>о планируемых объемах использования подземных вод (до 100 кубических метров в сутки) и др.)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Данные о ранее полученных лицензиях, их номера, срок действия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rPr>
          <w:trHeight w:val="415"/>
        </w:trPr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Электронная почта заявителя для информирования о ходе предоставления государственной услуги и получения результата государственной услуги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Оплату государственной пошлины гарантируем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Приложения согласно описи __________________ листов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adjustRightInd w:val="0"/>
              <w:jc w:val="both"/>
              <w:rPr>
                <w:sz w:val="24"/>
                <w:szCs w:val="24"/>
              </w:rPr>
            </w:pPr>
            <w:r w:rsidRPr="004716AD">
              <w:rPr>
                <w:sz w:val="24"/>
                <w:szCs w:val="24"/>
              </w:rPr>
              <w:t>Отметка о желании получить</w:t>
            </w:r>
            <w:r w:rsidRPr="004716AD">
              <w:rPr>
                <w:sz w:val="24"/>
                <w:szCs w:val="24"/>
                <w:lang w:eastAsia="en-US"/>
              </w:rPr>
              <w:t xml:space="preserve"> лицензию на пользование недрами на бумажном носителе</w:t>
            </w:r>
          </w:p>
        </w:tc>
      </w:tr>
      <w:tr w:rsidR="006530FD" w:rsidRPr="004716AD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6AD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руководителя (владельца) ______________________ </w:t>
            </w:r>
            <w:r w:rsidRPr="004716AD">
              <w:rPr>
                <w:rFonts w:ascii="Times New Roman" w:hAnsi="Times New Roman" w:cs="Times New Roman"/>
                <w:i/>
                <w:sz w:val="20"/>
              </w:rPr>
              <w:t>(расшифровка)</w:t>
            </w:r>
          </w:p>
        </w:tc>
      </w:tr>
      <w:tr w:rsidR="006530FD" w:rsidRPr="00413C3C" w:rsidTr="005C453A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right w:val="nil"/>
            </w:tcBorders>
          </w:tcPr>
          <w:p w:rsidR="006530FD" w:rsidRPr="004716AD" w:rsidRDefault="006530FD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left w:val="nil"/>
            </w:tcBorders>
          </w:tcPr>
          <w:p w:rsidR="006530FD" w:rsidRPr="00D9467F" w:rsidRDefault="006530FD" w:rsidP="005C453A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4716AD">
              <w:rPr>
                <w:rFonts w:ascii="Times New Roman" w:hAnsi="Times New Roman" w:cs="Times New Roman"/>
                <w:i/>
                <w:sz w:val="20"/>
              </w:rPr>
              <w:t>Дата, печать (при наличии)</w:t>
            </w:r>
          </w:p>
        </w:tc>
      </w:tr>
    </w:tbl>
    <w:p w:rsidR="00E24929" w:rsidRDefault="00E24929"/>
    <w:sectPr w:rsidR="00E2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91"/>
    <w:rsid w:val="004A2DB9"/>
    <w:rsid w:val="006530FD"/>
    <w:rsid w:val="008A6591"/>
    <w:rsid w:val="00E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41BD"/>
  <w15:chartTrackingRefBased/>
  <w15:docId w15:val="{F8B58855-AC7F-4DCF-90EC-AABBBE0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30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Мадюдя Денис Вячеславович</cp:lastModifiedBy>
  <cp:revision>3</cp:revision>
  <dcterms:created xsi:type="dcterms:W3CDTF">2024-10-16T13:15:00Z</dcterms:created>
  <dcterms:modified xsi:type="dcterms:W3CDTF">2025-11-11T14:22:00Z</dcterms:modified>
</cp:coreProperties>
</file>